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B93453"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5928747"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120039"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120039">
        <w:rPr>
          <w:rFonts w:ascii="Arial" w:hAnsi="Arial" w:cs="Arial"/>
          <w:sz w:val="24"/>
        </w:rPr>
        <w:t xml:space="preserve">ELETRÔNICO Nº. </w:t>
      </w:r>
      <w:r w:rsidR="00691742" w:rsidRPr="00120039">
        <w:rPr>
          <w:rFonts w:ascii="Arial" w:hAnsi="Arial" w:cs="Arial"/>
          <w:sz w:val="24"/>
        </w:rPr>
        <w:t>0</w:t>
      </w:r>
      <w:r w:rsidR="00120039">
        <w:rPr>
          <w:rFonts w:ascii="Arial" w:hAnsi="Arial" w:cs="Arial"/>
          <w:sz w:val="24"/>
        </w:rPr>
        <w:t>18</w:t>
      </w:r>
      <w:r w:rsidRPr="00120039">
        <w:rPr>
          <w:rFonts w:ascii="Arial" w:hAnsi="Arial" w:cs="Arial"/>
          <w:sz w:val="24"/>
        </w:rPr>
        <w:t>/</w:t>
      </w:r>
      <w:r w:rsidR="00504A86" w:rsidRPr="00120039">
        <w:rPr>
          <w:rFonts w:ascii="Arial" w:hAnsi="Arial" w:cs="Arial"/>
          <w:sz w:val="24"/>
        </w:rPr>
        <w:t>201</w:t>
      </w:r>
      <w:r w:rsidR="00A319B8" w:rsidRPr="00120039">
        <w:rPr>
          <w:rFonts w:ascii="Arial" w:hAnsi="Arial" w:cs="Arial"/>
          <w:sz w:val="24"/>
        </w:rPr>
        <w:t>7</w:t>
      </w:r>
    </w:p>
    <w:p w:rsidR="00C34E95" w:rsidRPr="00120039" w:rsidRDefault="00C34E95" w:rsidP="00260F0D">
      <w:pPr>
        <w:spacing w:line="264" w:lineRule="auto"/>
        <w:rPr>
          <w:sz w:val="2"/>
        </w:rPr>
      </w:pPr>
    </w:p>
    <w:p w:rsidR="00490578" w:rsidRPr="00120039" w:rsidRDefault="00902DE8" w:rsidP="00260F0D">
      <w:pPr>
        <w:pStyle w:val="Ttulo8"/>
        <w:spacing w:line="264" w:lineRule="auto"/>
        <w:rPr>
          <w:color w:val="auto"/>
          <w:sz w:val="20"/>
        </w:rPr>
      </w:pPr>
      <w:r w:rsidRPr="00120039">
        <w:rPr>
          <w:color w:val="auto"/>
          <w:sz w:val="20"/>
        </w:rPr>
        <w:t>PROCESSO Nº</w:t>
      </w:r>
      <w:r w:rsidR="00C34E95" w:rsidRPr="00120039">
        <w:rPr>
          <w:color w:val="auto"/>
          <w:sz w:val="20"/>
        </w:rPr>
        <w:t xml:space="preserve"> </w:t>
      </w:r>
      <w:r w:rsidRPr="00120039">
        <w:rPr>
          <w:color w:val="auto"/>
          <w:sz w:val="20"/>
        </w:rPr>
        <w:t>23110.</w:t>
      </w:r>
      <w:r w:rsidR="00120039">
        <w:rPr>
          <w:color w:val="auto"/>
          <w:sz w:val="20"/>
        </w:rPr>
        <w:t>002203/2017-45</w:t>
      </w:r>
    </w:p>
    <w:p w:rsidR="00395848" w:rsidRPr="00120039"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w:t>
      </w:r>
      <w:r w:rsidRPr="00120039">
        <w:rPr>
          <w:rFonts w:ascii="Arial" w:hAnsi="Arial" w:cs="Arial"/>
          <w:sz w:val="22"/>
          <w:szCs w:val="22"/>
        </w:rPr>
        <w:t xml:space="preserve">forma ELETRÔNICA, </w:t>
      </w:r>
      <w:r w:rsidR="0069163D" w:rsidRPr="00120039">
        <w:rPr>
          <w:rFonts w:ascii="Arial" w:hAnsi="Arial" w:cs="Arial"/>
          <w:sz w:val="22"/>
          <w:szCs w:val="22"/>
        </w:rPr>
        <w:t xml:space="preserve">tipo menor preço por item </w:t>
      </w:r>
      <w:r w:rsidR="00691742" w:rsidRPr="00120039">
        <w:rPr>
          <w:rFonts w:ascii="Arial" w:hAnsi="Arial" w:cs="Arial"/>
          <w:sz w:val="22"/>
          <w:szCs w:val="22"/>
        </w:rPr>
        <w:t xml:space="preserve">para REGISTRO DE PREÇOS com validade de 12 (doze) meses, para </w:t>
      </w:r>
      <w:r w:rsidR="00691742" w:rsidRPr="00120039">
        <w:rPr>
          <w:rFonts w:ascii="Arial" w:hAnsi="Arial" w:cs="Arial"/>
          <w:b/>
          <w:sz w:val="22"/>
          <w:szCs w:val="22"/>
        </w:rPr>
        <w:t xml:space="preserve">AQUISIÇÃO DE </w:t>
      </w:r>
      <w:r w:rsidR="00120039">
        <w:rPr>
          <w:rFonts w:ascii="Arial" w:hAnsi="Arial" w:cs="Arial"/>
          <w:b/>
          <w:sz w:val="22"/>
          <w:szCs w:val="22"/>
        </w:rPr>
        <w:t>LENHA DE ACÁCIA NEGRA</w:t>
      </w:r>
      <w:r w:rsidR="00691742" w:rsidRPr="00120039">
        <w:rPr>
          <w:rFonts w:ascii="Arial" w:hAnsi="Arial" w:cs="Arial"/>
          <w:sz w:val="22"/>
          <w:szCs w:val="22"/>
        </w:rPr>
        <w:t xml:space="preserve">, conforme pedido </w:t>
      </w:r>
      <w:r w:rsidR="00120039">
        <w:rPr>
          <w:rFonts w:ascii="Arial" w:hAnsi="Arial" w:cs="Arial"/>
          <w:sz w:val="22"/>
          <w:szCs w:val="22"/>
        </w:rPr>
        <w:t xml:space="preserve">156 </w:t>
      </w:r>
      <w:proofErr w:type="gramStart"/>
      <w:r w:rsidR="00120039">
        <w:rPr>
          <w:rFonts w:ascii="Arial" w:hAnsi="Arial" w:cs="Arial"/>
          <w:sz w:val="22"/>
          <w:szCs w:val="22"/>
        </w:rPr>
        <w:t>da Pró</w:t>
      </w:r>
      <w:proofErr w:type="gramEnd"/>
      <w:r w:rsidR="00120039">
        <w:rPr>
          <w:rFonts w:ascii="Arial" w:hAnsi="Arial" w:cs="Arial"/>
          <w:sz w:val="22"/>
          <w:szCs w:val="22"/>
        </w:rPr>
        <w:t xml:space="preserve"> – Reitoria de Assuntos Estudantis,</w:t>
      </w:r>
      <w:r w:rsidRPr="00120039">
        <w:rPr>
          <w:rFonts w:ascii="Arial" w:hAnsi="Arial" w:cs="Arial"/>
          <w:sz w:val="22"/>
          <w:szCs w:val="22"/>
        </w:rPr>
        <w:t xml:space="preserve"> nos termos da Lei nº 10.520, de 17 de julho de 2002, do Decreto nº 5.450, de 31 de maio de 2005, do Decreto nº </w:t>
      </w:r>
      <w:r w:rsidR="00494C86" w:rsidRPr="00120039">
        <w:rPr>
          <w:rFonts w:ascii="Arial" w:hAnsi="Arial" w:cs="Arial"/>
          <w:sz w:val="22"/>
          <w:szCs w:val="22"/>
        </w:rPr>
        <w:t>7.892, de 23</w:t>
      </w:r>
      <w:r w:rsidRPr="00120039">
        <w:rPr>
          <w:rFonts w:ascii="Arial" w:hAnsi="Arial" w:cs="Arial"/>
          <w:sz w:val="22"/>
          <w:szCs w:val="22"/>
        </w:rPr>
        <w:t xml:space="preserve"> de </w:t>
      </w:r>
      <w:r w:rsidR="00494C86" w:rsidRPr="00120039">
        <w:rPr>
          <w:rFonts w:ascii="Arial" w:hAnsi="Arial" w:cs="Arial"/>
          <w:sz w:val="22"/>
          <w:szCs w:val="22"/>
        </w:rPr>
        <w:t>janei</w:t>
      </w:r>
      <w:r w:rsidRPr="00120039">
        <w:rPr>
          <w:rFonts w:ascii="Arial" w:hAnsi="Arial" w:cs="Arial"/>
          <w:sz w:val="22"/>
          <w:szCs w:val="22"/>
        </w:rPr>
        <w:t>ro de 20</w:t>
      </w:r>
      <w:r w:rsidR="00494C86" w:rsidRPr="00120039">
        <w:rPr>
          <w:rFonts w:ascii="Arial" w:hAnsi="Arial" w:cs="Arial"/>
          <w:sz w:val="22"/>
          <w:szCs w:val="22"/>
        </w:rPr>
        <w:t>13</w:t>
      </w:r>
      <w:r w:rsidRPr="00120039">
        <w:rPr>
          <w:rFonts w:ascii="Arial" w:hAnsi="Arial" w:cs="Arial"/>
          <w:sz w:val="22"/>
          <w:szCs w:val="22"/>
        </w:rPr>
        <w:t xml:space="preserve">, da Instrução Normativa SLTI/MPOG nº 2, de 11 de outubro de 2010, da Lei Complementar n° 123, de 14 de dezembro de 2006, do </w:t>
      </w:r>
      <w:r w:rsidR="003867E3" w:rsidRPr="00120039">
        <w:rPr>
          <w:rFonts w:ascii="Arial" w:hAnsi="Arial" w:cs="Arial"/>
          <w:sz w:val="22"/>
          <w:szCs w:val="22"/>
        </w:rPr>
        <w:t>Decreto n° 8.538, de 06 de outubro de 2015</w:t>
      </w:r>
      <w:r w:rsidRPr="00120039">
        <w:rPr>
          <w:rFonts w:ascii="Arial" w:hAnsi="Arial" w:cs="Arial"/>
          <w:sz w:val="22"/>
          <w:szCs w:val="22"/>
        </w:rPr>
        <w:t>, aplicando-se, subsidiariamente, a Lei nº 8.666</w:t>
      </w:r>
      <w:r w:rsidRPr="00691742">
        <w:rPr>
          <w:rFonts w:ascii="Arial" w:hAnsi="Arial" w:cs="Arial"/>
          <w:color w:val="000000"/>
          <w:sz w:val="22"/>
          <w:szCs w:val="22"/>
        </w:rPr>
        <w:t xml:space="preserve">,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 xml:space="preserve">DATA, HORÁRIO E LOCAL PARA ABERTURA DA </w:t>
      </w:r>
      <w:proofErr w:type="gramStart"/>
      <w:r w:rsidRPr="00AE50FC">
        <w:rPr>
          <w:rFonts w:ascii="Arial" w:hAnsi="Arial" w:cs="Arial"/>
          <w:b/>
          <w:bCs/>
          <w:sz w:val="22"/>
          <w:szCs w:val="22"/>
        </w:rPr>
        <w:t>LICITAÇÃO</w:t>
      </w:r>
      <w:proofErr w:type="gramEnd"/>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120039"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120039">
        <w:rPr>
          <w:rFonts w:ascii="Arial" w:hAnsi="Arial" w:cs="Arial"/>
          <w:sz w:val="22"/>
          <w:szCs w:val="22"/>
        </w:rPr>
        <w:t>:</w:t>
      </w:r>
      <w:r w:rsidRPr="00120039">
        <w:rPr>
          <w:rFonts w:ascii="Arial" w:hAnsi="Arial" w:cs="Arial"/>
          <w:b/>
          <w:bCs/>
          <w:sz w:val="22"/>
          <w:szCs w:val="22"/>
        </w:rPr>
        <w:t xml:space="preserve"> </w:t>
      </w:r>
      <w:r w:rsidR="00B84994">
        <w:rPr>
          <w:rFonts w:ascii="Arial" w:hAnsi="Arial" w:cs="Arial"/>
          <w:b/>
          <w:bCs/>
          <w:sz w:val="22"/>
          <w:szCs w:val="22"/>
        </w:rPr>
        <w:t>25</w:t>
      </w:r>
      <w:r w:rsidRPr="00120039">
        <w:rPr>
          <w:rFonts w:ascii="Arial" w:hAnsi="Arial" w:cs="Arial"/>
          <w:b/>
          <w:bCs/>
          <w:sz w:val="22"/>
          <w:szCs w:val="22"/>
        </w:rPr>
        <w:t>/0</w:t>
      </w:r>
      <w:r w:rsidR="00B84994">
        <w:rPr>
          <w:rFonts w:ascii="Arial" w:hAnsi="Arial" w:cs="Arial"/>
          <w:b/>
          <w:bCs/>
          <w:sz w:val="22"/>
          <w:szCs w:val="22"/>
        </w:rPr>
        <w:t>5</w:t>
      </w:r>
      <w:r w:rsidRPr="00120039">
        <w:rPr>
          <w:rFonts w:ascii="Arial" w:hAnsi="Arial" w:cs="Arial"/>
          <w:b/>
          <w:bCs/>
          <w:sz w:val="22"/>
          <w:szCs w:val="22"/>
        </w:rPr>
        <w:t>/</w:t>
      </w:r>
      <w:r w:rsidR="00504A86" w:rsidRPr="00120039">
        <w:rPr>
          <w:rFonts w:ascii="Arial" w:hAnsi="Arial" w:cs="Arial"/>
          <w:b/>
          <w:bCs/>
          <w:sz w:val="22"/>
          <w:szCs w:val="22"/>
        </w:rPr>
        <w:t>201</w:t>
      </w:r>
      <w:r w:rsidR="00A319B8" w:rsidRPr="00120039">
        <w:rPr>
          <w:rFonts w:ascii="Arial" w:hAnsi="Arial" w:cs="Arial"/>
          <w:b/>
          <w:bCs/>
          <w:sz w:val="22"/>
          <w:szCs w:val="22"/>
        </w:rPr>
        <w:t>7</w:t>
      </w:r>
    </w:p>
    <w:p w:rsidR="00506C09" w:rsidRPr="00120039" w:rsidRDefault="00506C09" w:rsidP="00937A18">
      <w:pPr>
        <w:autoSpaceDE w:val="0"/>
        <w:autoSpaceDN w:val="0"/>
        <w:adjustRightInd w:val="0"/>
        <w:spacing w:line="264" w:lineRule="auto"/>
        <w:rPr>
          <w:rFonts w:ascii="Arial" w:hAnsi="Arial" w:cs="Arial"/>
          <w:sz w:val="22"/>
          <w:szCs w:val="22"/>
        </w:rPr>
      </w:pPr>
      <w:r w:rsidRPr="00120039">
        <w:rPr>
          <w:rFonts w:ascii="Arial" w:hAnsi="Arial" w:cs="Arial"/>
          <w:sz w:val="22"/>
          <w:szCs w:val="22"/>
        </w:rPr>
        <w:t xml:space="preserve">HORÁRIO: </w:t>
      </w:r>
      <w:r w:rsidRPr="00120039">
        <w:rPr>
          <w:rFonts w:ascii="Arial" w:hAnsi="Arial" w:cs="Arial"/>
          <w:b/>
          <w:bCs/>
          <w:sz w:val="22"/>
          <w:szCs w:val="22"/>
        </w:rPr>
        <w:t>09:00 horas</w:t>
      </w:r>
      <w:r w:rsidRPr="00120039">
        <w:rPr>
          <w:rFonts w:ascii="Arial" w:hAnsi="Arial" w:cs="Arial"/>
          <w:sz w:val="22"/>
          <w:szCs w:val="22"/>
        </w:rPr>
        <w:t xml:space="preserve"> (horário de Brasília)</w:t>
      </w:r>
    </w:p>
    <w:p w:rsidR="00490578" w:rsidRPr="00120039" w:rsidRDefault="00490578" w:rsidP="00937A18">
      <w:pPr>
        <w:autoSpaceDE w:val="0"/>
        <w:autoSpaceDN w:val="0"/>
        <w:adjustRightInd w:val="0"/>
        <w:spacing w:line="264" w:lineRule="auto"/>
        <w:rPr>
          <w:rFonts w:ascii="Arial" w:hAnsi="Arial" w:cs="Arial"/>
          <w:sz w:val="22"/>
          <w:szCs w:val="22"/>
        </w:rPr>
      </w:pPr>
      <w:r w:rsidRPr="00120039">
        <w:rPr>
          <w:rFonts w:ascii="Arial" w:hAnsi="Arial" w:cs="Arial"/>
          <w:sz w:val="22"/>
          <w:szCs w:val="22"/>
        </w:rPr>
        <w:t xml:space="preserve">LOCAL: </w:t>
      </w:r>
      <w:hyperlink r:id="rId11" w:history="1">
        <w:r w:rsidRPr="00120039">
          <w:rPr>
            <w:rStyle w:val="Hyperlink"/>
            <w:rFonts w:ascii="Arial" w:hAnsi="Arial" w:cs="Arial"/>
            <w:color w:val="auto"/>
            <w:sz w:val="22"/>
            <w:szCs w:val="22"/>
          </w:rPr>
          <w:t>www.</w:t>
        </w:r>
        <w:r w:rsidR="005C2B09" w:rsidRPr="00120039">
          <w:rPr>
            <w:rStyle w:val="Hyperlink"/>
            <w:rFonts w:ascii="Arial" w:hAnsi="Arial" w:cs="Arial"/>
            <w:color w:val="auto"/>
            <w:sz w:val="22"/>
            <w:szCs w:val="22"/>
          </w:rPr>
          <w:t>comprasgovernamentais</w:t>
        </w:r>
        <w:r w:rsidRPr="00120039">
          <w:rPr>
            <w:rStyle w:val="Hyperlink"/>
            <w:rFonts w:ascii="Arial" w:hAnsi="Arial" w:cs="Arial"/>
            <w:color w:val="auto"/>
            <w:sz w:val="22"/>
            <w:szCs w:val="22"/>
          </w:rPr>
          <w:t>.gov.br</w:t>
        </w:r>
      </w:hyperlink>
    </w:p>
    <w:p w:rsidR="003B1E4D" w:rsidRPr="00120039" w:rsidRDefault="003B1E4D" w:rsidP="00937A18">
      <w:pPr>
        <w:autoSpaceDE w:val="0"/>
        <w:autoSpaceDN w:val="0"/>
        <w:adjustRightInd w:val="0"/>
        <w:spacing w:line="264" w:lineRule="auto"/>
        <w:rPr>
          <w:rFonts w:ascii="Arial" w:hAnsi="Arial" w:cs="Arial"/>
          <w:sz w:val="22"/>
          <w:szCs w:val="22"/>
        </w:rPr>
      </w:pPr>
      <w:r w:rsidRPr="00120039">
        <w:rPr>
          <w:rFonts w:ascii="Arial" w:hAnsi="Arial" w:cs="Arial"/>
          <w:sz w:val="22"/>
          <w:szCs w:val="22"/>
        </w:rPr>
        <w:t xml:space="preserve">CÓDIGO UASG: </w:t>
      </w:r>
      <w:r w:rsidRPr="00120039">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120039" w:rsidRPr="00120039">
        <w:rPr>
          <w:rFonts w:cs="Arial"/>
          <w:b/>
          <w:color w:val="auto"/>
        </w:rPr>
        <w:t xml:space="preserve">AQUISIÇÃO DE </w:t>
      </w:r>
      <w:r w:rsidR="00120039">
        <w:rPr>
          <w:rFonts w:cs="Arial"/>
          <w:b/>
        </w:rPr>
        <w:t>LENHA DE ACÁCIA NEGRA</w:t>
      </w:r>
      <w:r w:rsidR="00120039" w:rsidRPr="00120039">
        <w:rPr>
          <w:rFonts w:cs="Arial"/>
          <w:color w:val="auto"/>
        </w:rPr>
        <w:t xml:space="preserve">, conforme pedido </w:t>
      </w:r>
      <w:r w:rsidR="00120039">
        <w:rPr>
          <w:rFonts w:cs="Arial"/>
        </w:rPr>
        <w:t>156</w:t>
      </w:r>
      <w:r w:rsidR="00120039">
        <w:rPr>
          <w:rFonts w:cs="Arial"/>
          <w:color w:val="auto"/>
        </w:rPr>
        <w:t xml:space="preserve"> da</w:t>
      </w:r>
      <w:r w:rsidR="00120039">
        <w:rPr>
          <w:rFonts w:cs="Arial"/>
        </w:rPr>
        <w:t xml:space="preserve"> Pró – Reitoria de Assuntos Estudantis</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r w:rsidR="00902DE8" w:rsidRPr="00AE50FC">
        <w:rPr>
          <w:rFonts w:ascii="Arial" w:hAnsi="Arial" w:cs="Arial"/>
          <w:b/>
          <w:sz w:val="22"/>
          <w:szCs w:val="22"/>
        </w:rPr>
        <w:t>UFPel</w:t>
      </w:r>
      <w:proofErr w:type="spell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120039"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120039">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120039"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120039">
        <w:rPr>
          <w:rFonts w:ascii="Arial" w:hAnsi="Arial" w:cs="Arial"/>
          <w:sz w:val="22"/>
          <w:szCs w:val="22"/>
        </w:rPr>
        <w:t xml:space="preserve">Este Pregão possui </w:t>
      </w:r>
      <w:r w:rsidRPr="00120039">
        <w:rPr>
          <w:rFonts w:ascii="Arial" w:hAnsi="Arial" w:cs="Arial"/>
          <w:b/>
          <w:sz w:val="22"/>
          <w:szCs w:val="22"/>
        </w:rPr>
        <w:t>TRATAMENTO DIFERENCIADO – Benefício Tipo I</w:t>
      </w:r>
      <w:r w:rsidRPr="00120039">
        <w:rPr>
          <w:rFonts w:ascii="Arial" w:hAnsi="Arial" w:cs="Arial"/>
          <w:sz w:val="22"/>
          <w:szCs w:val="22"/>
        </w:rPr>
        <w:t xml:space="preserve"> – Contratação exclusiva para ME/EPP e Cooperativas de acordo com o </w:t>
      </w:r>
      <w:r w:rsidR="00284119" w:rsidRPr="00120039">
        <w:rPr>
          <w:rFonts w:ascii="Arial" w:hAnsi="Arial" w:cs="Arial"/>
          <w:sz w:val="22"/>
          <w:szCs w:val="22"/>
        </w:rPr>
        <w:t>Decreto nº 8.538/2015</w:t>
      </w:r>
      <w:r w:rsidRPr="00120039">
        <w:rPr>
          <w:rFonts w:ascii="Arial" w:hAnsi="Arial" w:cs="Arial"/>
          <w:sz w:val="22"/>
          <w:szCs w:val="22"/>
        </w:rPr>
        <w:t xml:space="preserve">, devido ao valor </w:t>
      </w:r>
      <w:r w:rsidR="00122902" w:rsidRPr="00120039">
        <w:rPr>
          <w:rFonts w:ascii="Arial" w:hAnsi="Arial" w:cs="Arial"/>
          <w:sz w:val="22"/>
          <w:szCs w:val="22"/>
        </w:rPr>
        <w:t>de cada item</w:t>
      </w:r>
      <w:r w:rsidR="00E37B64" w:rsidRPr="00120039">
        <w:rPr>
          <w:rFonts w:ascii="Arial" w:hAnsi="Arial" w:cs="Arial"/>
          <w:sz w:val="22"/>
          <w:szCs w:val="22"/>
        </w:rPr>
        <w:t>/lote</w:t>
      </w:r>
      <w:r w:rsidRPr="00120039">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lastRenderedPageBreak/>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não emprega menor de 18 anos em trabalho noturno, perigoso ou insalubre e não emprega menor de 16 anos, salvo menor, a partir de 14 anos, na condição de aprendiz, nos termos do artigo 7°, XXXIII, da Constituição. </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proofErr w:type="spellStart"/>
      <w:r>
        <w:rPr>
          <w:rFonts w:ascii="Arial" w:hAnsi="Arial" w:cs="Arial"/>
          <w:sz w:val="22"/>
          <w:szCs w:val="22"/>
        </w:rPr>
        <w:t>Q</w:t>
      </w:r>
      <w:r w:rsidR="00EC48C3" w:rsidRPr="007640AD">
        <w:rPr>
          <w:rFonts w:ascii="Arial" w:hAnsi="Arial" w:cs="Arial"/>
          <w:sz w:val="22"/>
          <w:szCs w:val="22"/>
        </w:rPr>
        <w:t>que</w:t>
      </w:r>
      <w:proofErr w:type="spellEnd"/>
      <w:r w:rsidR="00EC48C3" w:rsidRPr="007640AD">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O licitante deverá enviar sua proposta mediante o preenchimento, no sistema eletrônico, dos seguintes campos:</w:t>
      </w:r>
    </w:p>
    <w:p w:rsidR="00120039" w:rsidRPr="00120039" w:rsidRDefault="003D5DDC" w:rsidP="00D273F1">
      <w:pPr>
        <w:pStyle w:val="PargrafodaLista"/>
        <w:numPr>
          <w:ilvl w:val="2"/>
          <w:numId w:val="5"/>
        </w:numPr>
        <w:spacing w:before="120" w:after="120" w:line="276" w:lineRule="auto"/>
        <w:jc w:val="both"/>
        <w:rPr>
          <w:rFonts w:ascii="Arial" w:hAnsi="Arial" w:cs="Arial"/>
          <w:sz w:val="22"/>
          <w:szCs w:val="22"/>
        </w:rPr>
      </w:pPr>
      <w:r w:rsidRPr="00120039">
        <w:rPr>
          <w:rFonts w:ascii="Arial" w:hAnsi="Arial" w:cs="Arial"/>
          <w:sz w:val="22"/>
          <w:szCs w:val="22"/>
        </w:rPr>
        <w:t xml:space="preserve">valor </w:t>
      </w:r>
      <w:r w:rsidR="009D3251" w:rsidRPr="00120039">
        <w:rPr>
          <w:rFonts w:ascii="Arial" w:hAnsi="Arial" w:cs="Arial"/>
          <w:b/>
          <w:sz w:val="22"/>
          <w:szCs w:val="22"/>
        </w:rPr>
        <w:t>UNITÁRIO</w:t>
      </w:r>
      <w:r w:rsidRPr="00120039">
        <w:rPr>
          <w:rFonts w:ascii="Arial" w:hAnsi="Arial" w:cs="Arial"/>
          <w:color w:val="FF0000"/>
          <w:sz w:val="22"/>
          <w:szCs w:val="22"/>
        </w:rPr>
        <w:t xml:space="preserve"> </w:t>
      </w:r>
      <w:r w:rsidR="00013426" w:rsidRPr="00120039">
        <w:rPr>
          <w:rFonts w:ascii="Arial" w:hAnsi="Arial" w:cs="Arial"/>
          <w:sz w:val="22"/>
          <w:szCs w:val="22"/>
        </w:rPr>
        <w:t>do item</w:t>
      </w:r>
      <w:r w:rsidR="00013426" w:rsidRPr="00120039">
        <w:rPr>
          <w:rFonts w:ascii="Arial" w:hAnsi="Arial" w:cs="Arial"/>
          <w:color w:val="FF0000"/>
          <w:sz w:val="22"/>
          <w:szCs w:val="22"/>
        </w:rPr>
        <w:t xml:space="preserve"> </w:t>
      </w:r>
    </w:p>
    <w:p w:rsidR="003D5DDC" w:rsidRPr="00120039" w:rsidRDefault="00120039" w:rsidP="00D273F1">
      <w:pPr>
        <w:pStyle w:val="PargrafodaLista"/>
        <w:numPr>
          <w:ilvl w:val="2"/>
          <w:numId w:val="5"/>
        </w:numPr>
        <w:spacing w:before="120" w:after="120" w:line="276" w:lineRule="auto"/>
        <w:jc w:val="both"/>
        <w:rPr>
          <w:rFonts w:ascii="Arial" w:hAnsi="Arial" w:cs="Arial"/>
          <w:sz w:val="22"/>
          <w:szCs w:val="22"/>
        </w:rPr>
      </w:pPr>
      <w:r>
        <w:rPr>
          <w:rFonts w:ascii="Arial" w:hAnsi="Arial" w:cs="Arial"/>
          <w:sz w:val="22"/>
          <w:szCs w:val="22"/>
        </w:rPr>
        <w:t>A</w:t>
      </w:r>
      <w:r w:rsidR="003D5DDC" w:rsidRPr="00120039">
        <w:rPr>
          <w:rFonts w:ascii="Arial" w:hAnsi="Arial" w:cs="Arial"/>
          <w:sz w:val="22"/>
          <w:szCs w:val="22"/>
        </w:rPr>
        <w:t xml:space="preserve"> quantidade de unidades, observada a quantidade mínima fixada no Termo de Referência para cada item;</w:t>
      </w:r>
    </w:p>
    <w:p w:rsidR="003D5DDC" w:rsidRPr="008159F7" w:rsidRDefault="003D5DDC" w:rsidP="00D273F1">
      <w:pPr>
        <w:pStyle w:val="PargrafodaLista"/>
        <w:numPr>
          <w:ilvl w:val="3"/>
          <w:numId w:val="5"/>
        </w:numPr>
        <w:spacing w:before="120" w:after="120" w:line="276" w:lineRule="auto"/>
        <w:jc w:val="both"/>
        <w:rPr>
          <w:rFonts w:ascii="Arial" w:hAnsi="Arial" w:cs="Arial"/>
          <w:sz w:val="22"/>
          <w:szCs w:val="22"/>
        </w:rPr>
      </w:pPr>
      <w:r w:rsidRPr="008159F7">
        <w:rPr>
          <w:rFonts w:ascii="Arial" w:hAnsi="Arial" w:cs="Arial"/>
          <w:sz w:val="22"/>
          <w:szCs w:val="22"/>
        </w:rPr>
        <w:t>em não havendo quantidade mínima fixada, deverá ser cotada a quantidade total prevista para 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o modelo, prazo de validade ou de garantia, número do registro ou inscrição do bem no órgão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desclassificação será sempre fundamentada e registrada no sistema, com acompanhamento em tempo real por todos os participantes</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B0A19" w:rsidRPr="001B6A2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1B6A2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120039" w:rsidRDefault="000868A9" w:rsidP="00D273F1">
      <w:pPr>
        <w:pStyle w:val="PargrafodaLista"/>
        <w:numPr>
          <w:ilvl w:val="1"/>
          <w:numId w:val="5"/>
        </w:numPr>
        <w:spacing w:before="120" w:after="120" w:line="276" w:lineRule="auto"/>
        <w:ind w:right="-17"/>
        <w:jc w:val="both"/>
        <w:rPr>
          <w:rFonts w:ascii="Arial" w:hAnsi="Arial" w:cs="Arial"/>
          <w:color w:val="FF0000"/>
          <w:sz w:val="22"/>
          <w:szCs w:val="22"/>
        </w:rPr>
      </w:pPr>
      <w:r w:rsidRPr="00120039">
        <w:rPr>
          <w:rFonts w:ascii="Arial" w:hAnsi="Arial" w:cs="Arial"/>
          <w:bCs/>
          <w:sz w:val="22"/>
          <w:szCs w:val="22"/>
        </w:rPr>
        <w:t xml:space="preserve">Os lances deverão ser ofertados para o valor </w:t>
      </w:r>
      <w:r w:rsidRPr="00120039">
        <w:rPr>
          <w:rFonts w:ascii="Arial" w:hAnsi="Arial" w:cs="Arial"/>
          <w:b/>
          <w:bCs/>
          <w:sz w:val="22"/>
          <w:szCs w:val="22"/>
        </w:rPr>
        <w:t>UNITÁRIO</w:t>
      </w:r>
      <w:r w:rsidRPr="00120039">
        <w:rPr>
          <w:rFonts w:ascii="Arial" w:hAnsi="Arial" w:cs="Arial"/>
          <w:bCs/>
          <w:color w:val="FF0000"/>
          <w:sz w:val="22"/>
          <w:szCs w:val="22"/>
        </w:rPr>
        <w:t xml:space="preserve"> </w:t>
      </w:r>
      <w:r w:rsidRPr="00120039">
        <w:rPr>
          <w:rFonts w:ascii="Arial" w:hAnsi="Arial" w:cs="Arial"/>
          <w:bCs/>
          <w:sz w:val="22"/>
          <w:szCs w:val="22"/>
        </w:rPr>
        <w:t xml:space="preserve">do item, </w:t>
      </w:r>
      <w:r w:rsidRPr="00120039">
        <w:rPr>
          <w:rFonts w:ascii="Arial" w:hAnsi="Arial" w:cs="Arial"/>
          <w:b/>
          <w:bCs/>
          <w:sz w:val="22"/>
          <w:szCs w:val="22"/>
        </w:rPr>
        <w:t>com apenas duas casas decimais</w:t>
      </w:r>
      <w:r w:rsidRPr="00120039">
        <w:rPr>
          <w:rFonts w:ascii="Arial" w:hAnsi="Arial" w:cs="Arial"/>
          <w:bCs/>
          <w:sz w:val="22"/>
          <w:szCs w:val="22"/>
        </w:rPr>
        <w:t xml:space="preserve">. </w:t>
      </w:r>
      <w:r w:rsidR="001B6A20" w:rsidRPr="00120039">
        <w:rPr>
          <w:rFonts w:ascii="Arial" w:hAnsi="Arial" w:cs="Arial"/>
          <w:bCs/>
          <w:sz w:val="22"/>
          <w:szCs w:val="22"/>
        </w:rPr>
        <w:t>Caso o lance tenha mais de duas casas decimais</w:t>
      </w:r>
      <w:r w:rsidRPr="00120039">
        <w:rPr>
          <w:rFonts w:ascii="Arial" w:hAnsi="Arial" w:cs="Arial"/>
          <w:bCs/>
          <w:sz w:val="22"/>
          <w:szCs w:val="22"/>
        </w:rPr>
        <w:t>,</w:t>
      </w:r>
      <w:r w:rsidRPr="00120039">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120039">
        <w:rPr>
          <w:rFonts w:ascii="Arial" w:hAnsi="Arial" w:cs="Arial"/>
          <w:sz w:val="22"/>
          <w:szCs w:val="22"/>
        </w:rPr>
        <w:t>.</w:t>
      </w:r>
      <w:r w:rsidRPr="00120039">
        <w:rPr>
          <w:rFonts w:ascii="Arial" w:hAnsi="Arial" w:cs="Arial"/>
          <w:b/>
          <w:color w:val="FF0000"/>
          <w:sz w:val="26"/>
          <w:szCs w:val="22"/>
        </w:rPr>
        <w:t xml:space="preserve">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120039">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7C3EBB">
        <w:rPr>
          <w:rFonts w:ascii="Arial" w:hAnsi="Arial" w:cs="Arial"/>
          <w:sz w:val="22"/>
          <w:szCs w:val="22"/>
        </w:rPr>
        <w:lastRenderedPageBreak/>
        <w:t>Encerrada</w:t>
      </w:r>
      <w:r w:rsidRPr="00832178">
        <w:rPr>
          <w:rFonts w:ascii="Arial" w:hAnsi="Arial" w:cs="Arial"/>
          <w:sz w:val="22"/>
          <w:szCs w:val="22"/>
        </w:rPr>
        <w:t xml:space="preserve">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832178">
        <w:rPr>
          <w:rFonts w:ascii="Arial" w:hAnsi="Arial" w:cs="Arial"/>
          <w:sz w:val="22"/>
          <w:szCs w:val="22"/>
        </w:rPr>
        <w:t>arts</w:t>
      </w:r>
      <w:proofErr w:type="spellEnd"/>
      <w:r w:rsidRPr="00832178">
        <w:rPr>
          <w:rFonts w:ascii="Arial" w:hAnsi="Arial" w:cs="Arial"/>
          <w:sz w:val="22"/>
          <w:szCs w:val="22"/>
        </w:rPr>
        <w:t>. 44 e 45 da LC nº 123, de 2006, regulamentada pelo Decreto nº 8.538, de 2015.</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1B6A20" w:rsidRPr="00832178" w:rsidRDefault="001B6A20" w:rsidP="001B6A20">
      <w:pPr>
        <w:pStyle w:val="PargrafodaLista"/>
        <w:numPr>
          <w:ilvl w:val="2"/>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Cooperativa) em campo </w:t>
      </w:r>
      <w:r w:rsidRPr="00832178">
        <w:rPr>
          <w:rFonts w:ascii="Arial" w:hAnsi="Arial" w:cs="Arial"/>
          <w:bCs/>
          <w:i/>
          <w:iCs/>
          <w:sz w:val="22"/>
          <w:szCs w:val="22"/>
        </w:rPr>
        <w:t>próprio no sistema</w:t>
      </w:r>
      <w:r w:rsidRPr="00832178">
        <w:rPr>
          <w:rFonts w:ascii="Arial" w:hAnsi="Arial" w:cs="Arial"/>
          <w:bCs/>
          <w:sz w:val="22"/>
          <w:szCs w:val="22"/>
        </w:rPr>
        <w:t>, no momento do registro de sua proposta no Compras Governamentais, para que o sistema possa aplicar o exposto na LC 123/06 e no art. 34, da Lei nº. 11.488/07</w:t>
      </w:r>
    </w:p>
    <w:p w:rsidR="00A53DA0" w:rsidRPr="001B6A20" w:rsidRDefault="00A53DA0"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 proposta deverá conter:</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4B3B00" w:rsidRPr="007640AD" w:rsidRDefault="004B3B00"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4B3B00" w:rsidRDefault="004B3B00" w:rsidP="00D273F1">
      <w:pPr>
        <w:pStyle w:val="PargrafodaLista"/>
        <w:numPr>
          <w:ilvl w:val="2"/>
          <w:numId w:val="5"/>
        </w:numPr>
        <w:tabs>
          <w:tab w:val="left" w:pos="1560"/>
        </w:tabs>
        <w:snapToGrid w:val="0"/>
        <w:spacing w:before="120" w:after="120" w:line="276" w:lineRule="auto"/>
        <w:jc w:val="both"/>
        <w:rPr>
          <w:rFonts w:ascii="Arial" w:hAnsi="Arial" w:cs="Arial"/>
          <w:sz w:val="22"/>
          <w:szCs w:val="22"/>
        </w:rPr>
      </w:pPr>
      <w:r w:rsidRPr="00A101B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9D4AC2" w:rsidRDefault="009D4AC2" w:rsidP="00260F0D">
      <w:pPr>
        <w:autoSpaceDE w:val="0"/>
        <w:autoSpaceDN w:val="0"/>
        <w:adjustRightInd w:val="0"/>
        <w:spacing w:line="264" w:lineRule="auto"/>
        <w:jc w:val="both"/>
        <w:rPr>
          <w:rFonts w:ascii="Arial" w:hAnsi="Arial" w:cs="Arial"/>
          <w:sz w:val="22"/>
          <w:szCs w:val="22"/>
        </w:rPr>
      </w:pPr>
    </w:p>
    <w:p w:rsidR="00AC3432" w:rsidRPr="00395848" w:rsidRDefault="00AC3432" w:rsidP="00260F0D">
      <w:pPr>
        <w:autoSpaceDE w:val="0"/>
        <w:autoSpaceDN w:val="0"/>
        <w:adjustRightInd w:val="0"/>
        <w:spacing w:line="264" w:lineRule="auto"/>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3A4B96" w:rsidRDefault="00CB0A19" w:rsidP="003A4B96">
      <w:pPr>
        <w:pStyle w:val="PargrafodaLista"/>
        <w:numPr>
          <w:ilvl w:val="1"/>
          <w:numId w:val="3"/>
        </w:numPr>
        <w:spacing w:before="120" w:after="120" w:line="276" w:lineRule="auto"/>
        <w:ind w:right="-17"/>
        <w:jc w:val="both"/>
        <w:rPr>
          <w:rFonts w:ascii="Arial" w:hAnsi="Arial" w:cs="Arial"/>
          <w:bCs/>
          <w:iCs/>
          <w:color w:val="FF0000"/>
          <w:sz w:val="22"/>
          <w:szCs w:val="22"/>
        </w:rPr>
      </w:pPr>
      <w:r w:rsidRPr="003A4B96">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F96B64" w:rsidRPr="003A4B96">
        <w:rPr>
          <w:rFonts w:ascii="Arial" w:hAnsi="Arial" w:cs="Arial"/>
          <w:bCs/>
          <w:iCs/>
          <w:color w:val="548DD4" w:themeColor="text2" w:themeTint="99"/>
          <w:sz w:val="22"/>
          <w:szCs w:val="22"/>
        </w:rPr>
        <w:t>.</w:t>
      </w:r>
      <w:r w:rsidR="007D7E82" w:rsidRPr="003A4B96">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120039">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AC3432" w:rsidRPr="00AC3432" w:rsidRDefault="00AC3432" w:rsidP="00AC3432">
      <w:pPr>
        <w:pStyle w:val="PargrafodaLista"/>
        <w:numPr>
          <w:ilvl w:val="1"/>
          <w:numId w:val="12"/>
        </w:numPr>
        <w:spacing w:before="120" w:after="120" w:line="276" w:lineRule="auto"/>
        <w:jc w:val="both"/>
        <w:rPr>
          <w:rFonts w:ascii="Arial" w:hAnsi="Arial" w:cs="Arial"/>
          <w:color w:val="000000"/>
          <w:sz w:val="22"/>
          <w:szCs w:val="22"/>
          <w:lang w:eastAsia="en-US"/>
        </w:rPr>
      </w:pPr>
      <w:r w:rsidRPr="00AC3432">
        <w:rPr>
          <w:rFonts w:ascii="Arial" w:hAnsi="Arial" w:cs="Arial"/>
          <w:color w:val="000000"/>
          <w:sz w:val="22"/>
          <w:szCs w:val="22"/>
          <w:lang w:eastAsia="en-US"/>
        </w:rPr>
        <w:t>A proposta deverá ser redigida em língua portuguesa,  ou digitada, em uma via, sem emendas, rasuras, entrelinhas ou ressalvas, devendo a última folha ser assinada e as demais rubricadas pelo licitante ou seu representante legal.</w:t>
      </w:r>
    </w:p>
    <w:p w:rsidR="00AC3432" w:rsidRPr="00832178" w:rsidRDefault="00AC3432" w:rsidP="00AC3432">
      <w:pPr>
        <w:numPr>
          <w:ilvl w:val="2"/>
          <w:numId w:val="12"/>
        </w:numPr>
        <w:snapToGrid w:val="0"/>
        <w:spacing w:before="120" w:after="120" w:line="276" w:lineRule="auto"/>
        <w:jc w:val="both"/>
        <w:rPr>
          <w:rFonts w:ascii="Arial" w:hAnsi="Arial" w:cs="Arial"/>
          <w:sz w:val="22"/>
          <w:szCs w:val="22"/>
        </w:rPr>
      </w:pPr>
      <w:r w:rsidRPr="00832178">
        <w:rPr>
          <w:rFonts w:ascii="Arial" w:hAnsi="Arial" w:cs="Arial"/>
          <w:b/>
          <w:bCs/>
          <w:sz w:val="22"/>
          <w:szCs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AC3432" w:rsidRPr="00832178" w:rsidRDefault="00AC3432" w:rsidP="00AC3432">
      <w:pPr>
        <w:numPr>
          <w:ilvl w:val="2"/>
          <w:numId w:val="12"/>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AC3432" w:rsidRPr="003A4B96" w:rsidRDefault="00AC3432" w:rsidP="003A4B96">
      <w:pPr>
        <w:pStyle w:val="PargrafodaLista"/>
        <w:numPr>
          <w:ilvl w:val="2"/>
          <w:numId w:val="12"/>
        </w:numPr>
        <w:spacing w:before="120" w:after="120" w:line="276" w:lineRule="auto"/>
        <w:ind w:right="-17"/>
        <w:jc w:val="both"/>
        <w:rPr>
          <w:rFonts w:ascii="Arial" w:hAnsi="Arial" w:cs="Arial"/>
          <w:bCs/>
          <w:iCs/>
          <w:color w:val="000000"/>
          <w:sz w:val="22"/>
          <w:szCs w:val="22"/>
        </w:rPr>
      </w:pPr>
      <w:r w:rsidRPr="003A4B96">
        <w:rPr>
          <w:rFonts w:ascii="Arial" w:hAnsi="Arial" w:cs="Arial"/>
          <w:color w:val="000000"/>
          <w:sz w:val="22"/>
          <w:szCs w:val="22"/>
          <w:lang w:eastAsia="en-US"/>
        </w:rPr>
        <w:lastRenderedPageBreak/>
        <w:t>A proposta final deverá ser documentada nos autos e será levada em consideração no decorrer da execução do contrato e aplicação de eventual sanção à Contratada, se for o caso</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A101B7">
        <w:rPr>
          <w:rFonts w:ascii="Arial" w:hAnsi="Arial" w:cs="Arial"/>
          <w:bCs/>
          <w:color w:val="000000"/>
          <w:sz w:val="22"/>
          <w:szCs w:val="22"/>
        </w:rPr>
        <w:t>observado o preço da proposta vencedora.</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E64D1" w:rsidRPr="008E64D1" w:rsidRDefault="003A4B96" w:rsidP="008E64D1">
      <w:pPr>
        <w:pStyle w:val="PargrafodaLista"/>
        <w:numPr>
          <w:ilvl w:val="1"/>
          <w:numId w:val="12"/>
        </w:numPr>
        <w:spacing w:before="120" w:after="120" w:line="276" w:lineRule="auto"/>
        <w:jc w:val="both"/>
        <w:rPr>
          <w:rFonts w:ascii="Arial" w:hAnsi="Arial" w:cs="Arial"/>
          <w:b/>
          <w:bCs/>
          <w:iCs/>
          <w:sz w:val="22"/>
          <w:szCs w:val="22"/>
        </w:rPr>
      </w:pPr>
      <w:r w:rsidRPr="008E64D1">
        <w:rPr>
          <w:rFonts w:ascii="Arial" w:hAnsi="Arial" w:cs="Arial"/>
          <w:b/>
          <w:bCs/>
          <w:iCs/>
          <w:sz w:val="22"/>
          <w:szCs w:val="22"/>
        </w:rPr>
        <w:t>Caso a compatibilidade com as especificações demandadas, sobretudo quanto a padrões de qualidade e desempenho, não possa ser aferida pelos meios previstos nos subitens acima, o Pregoeiro exigirá que o licitante classificado em primeiro lugar apresente amostra, sob pen</w:t>
      </w:r>
      <w:r w:rsidR="008E64D1" w:rsidRPr="008E64D1">
        <w:rPr>
          <w:rFonts w:ascii="Arial" w:hAnsi="Arial" w:cs="Arial"/>
          <w:b/>
          <w:bCs/>
          <w:iCs/>
          <w:sz w:val="22"/>
          <w:szCs w:val="22"/>
        </w:rPr>
        <w:t>a de não aceitação da proposta. A amostra deverá estar devidamente identificada com o nome do licitante, conter informações quanto às suas características. O  prazo para apresentação da amostra será de 03 (três) dias úteis. O prazo será contado a partir da solicitação feita pelo Pregoeiro durante a sessão pública do Pregão Eletrônico. A área técnica comunicará ao Pregoeiro se a amostra foi aprovada ou não. Caso não seja aprovada, o Pregoeiro convocará automaticamente a segunda colocada e assim sucessivamente. A licitante deverá retirar a referida amostra no prazo de 02 (dois) dias, após a divulgação do resultado. Caso isto não ocorra, os produtos serão incorporados ao Almoxarifado do RU</w:t>
      </w:r>
    </w:p>
    <w:p w:rsidR="008C517B" w:rsidRDefault="008C517B" w:rsidP="008C517B">
      <w:pPr>
        <w:spacing w:line="264" w:lineRule="auto"/>
        <w:ind w:right="-17"/>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w:t>
      </w:r>
      <w:r w:rsidRPr="00A101B7">
        <w:rPr>
          <w:rFonts w:ascii="Arial" w:hAnsi="Arial" w:cs="Arial"/>
          <w:bCs/>
          <w:color w:val="000000"/>
          <w:sz w:val="22"/>
          <w:szCs w:val="22"/>
        </w:rPr>
        <w:lastRenderedPageBreak/>
        <w:t xml:space="preserve">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r w:rsidR="00C9125D" w:rsidRPr="00A101B7">
        <w:rPr>
          <w:rFonts w:ascii="Arial" w:hAnsi="Arial" w:cs="Arial"/>
          <w:bCs/>
          <w:i/>
          <w:color w:val="000000"/>
          <w:sz w:val="22"/>
          <w:szCs w:val="22"/>
        </w:rPr>
        <w:t xml:space="preserve"> </w:t>
      </w:r>
      <w:r w:rsidR="00C9125D" w:rsidRPr="00A101B7">
        <w:rPr>
          <w:rFonts w:ascii="Arial" w:hAnsi="Arial" w:cs="Arial"/>
          <w:bCs/>
          <w:color w:val="000000"/>
          <w:sz w:val="22"/>
          <w:szCs w:val="22"/>
        </w:rPr>
        <w:t>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lastRenderedPageBreak/>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2412D" w:rsidRPr="00E404D5" w:rsidRDefault="0012412D"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rPr>
        <w:t>prova de regularidade com o Fundo de Garantia do Tempo de Serviço (FGTS);</w:t>
      </w:r>
    </w:p>
    <w:p w:rsidR="0012412D" w:rsidRPr="00E404D5" w:rsidRDefault="0012412D" w:rsidP="00D273F1">
      <w:pPr>
        <w:numPr>
          <w:ilvl w:val="3"/>
          <w:numId w:val="5"/>
        </w:numPr>
        <w:snapToGrid w:val="0"/>
        <w:spacing w:before="120" w:after="120" w:line="276" w:lineRule="auto"/>
        <w:jc w:val="both"/>
        <w:rPr>
          <w:rFonts w:ascii="Arial" w:hAnsi="Arial" w:cs="Arial"/>
          <w:bCs/>
          <w:color w:val="000000"/>
          <w:sz w:val="22"/>
          <w:szCs w:val="22"/>
        </w:rPr>
      </w:pPr>
      <w:r w:rsidRPr="00E404D5">
        <w:rPr>
          <w:rFonts w:ascii="Arial" w:hAnsi="Arial" w:cs="Arial"/>
          <w:color w:val="000000"/>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sidRPr="00E404D5">
        <w:rPr>
          <w:rFonts w:ascii="Arial" w:hAnsi="Arial" w:cs="Arial"/>
          <w:bCs/>
          <w:color w:val="000000"/>
          <w:sz w:val="22"/>
          <w:szCs w:val="22"/>
        </w:rPr>
        <w:t xml:space="preserve">prova de inscrição no cadastro de contribuintes estadual, relativo ao domicílio ou sede do licitante, pertinente ao seu ramo de atividade e compatível com o objeto contratual;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r w:rsidRPr="00E404D5">
        <w:rPr>
          <w:rFonts w:ascii="Arial" w:hAnsi="Arial" w:cs="Arial"/>
          <w:sz w:val="22"/>
          <w:szCs w:val="22"/>
        </w:rPr>
        <w:t xml:space="preserve">prova de regularidade com a Fazenda Estadual do domicílio ou sede do licitante;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r w:rsidRPr="00E404D5">
        <w:rPr>
          <w:rFonts w:ascii="Arial" w:hAnsi="Arial"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bidi="pt-BR"/>
        </w:rPr>
        <w:t xml:space="preserve">caso o licitante detentor do menor preço seja qualificado como microempresa ou empresa de pequeno porte </w:t>
      </w:r>
      <w:r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w:t>
      </w:r>
      <w:r w:rsidRPr="00120039">
        <w:rPr>
          <w:rFonts w:ascii="Arial" w:hAnsi="Arial" w:cs="Arial"/>
          <w:sz w:val="22"/>
          <w:szCs w:val="22"/>
        </w:rPr>
        <w:t xml:space="preserve">deverá estar cadastrada no SICAF, com a documentação válida, na forma da lei, mediante consulta “on-line”, e deverá, </w:t>
      </w:r>
      <w:r w:rsidRPr="00120039">
        <w:rPr>
          <w:rFonts w:ascii="Arial" w:hAnsi="Arial" w:cs="Arial"/>
          <w:b/>
          <w:sz w:val="22"/>
          <w:szCs w:val="22"/>
        </w:rPr>
        <w:t>encerrada a etapa de lances</w:t>
      </w:r>
      <w:r w:rsidRPr="00120039">
        <w:rPr>
          <w:rFonts w:ascii="Arial" w:hAnsi="Arial" w:cs="Arial"/>
          <w:sz w:val="22"/>
          <w:szCs w:val="22"/>
        </w:rPr>
        <w:t xml:space="preserve">, apresentar os documentos a que se refere o Subitem 8.7, </w:t>
      </w:r>
      <w:r w:rsidRPr="00120039">
        <w:rPr>
          <w:rFonts w:ascii="Arial" w:hAnsi="Arial" w:cs="Arial"/>
          <w:bCs/>
          <w:sz w:val="22"/>
          <w:szCs w:val="22"/>
        </w:rPr>
        <w:t>deste Edital,</w:t>
      </w:r>
      <w:r w:rsidR="000759F1" w:rsidRPr="00120039">
        <w:rPr>
          <w:rFonts w:ascii="Arial" w:hAnsi="Arial" w:cs="Arial"/>
          <w:bCs/>
          <w:sz w:val="22"/>
          <w:szCs w:val="22"/>
        </w:rPr>
        <w:t xml:space="preserve"> </w:t>
      </w:r>
      <w:r w:rsidR="000759F1" w:rsidRPr="00120039">
        <w:rPr>
          <w:rFonts w:ascii="Arial" w:hAnsi="Arial" w:cs="Arial"/>
          <w:sz w:val="22"/>
          <w:szCs w:val="22"/>
          <w:lang w:eastAsia="en-US"/>
        </w:rPr>
        <w:t>por meio de funcionalidade disponível no sistema (“enviar anexo”). Caso o sistema seja</w:t>
      </w:r>
      <w:r w:rsidR="000759F1" w:rsidRPr="00A101B7">
        <w:rPr>
          <w:rFonts w:ascii="Arial" w:hAnsi="Arial" w:cs="Arial"/>
          <w:color w:val="000000"/>
          <w:sz w:val="22"/>
          <w:szCs w:val="22"/>
          <w:lang w:eastAsia="en-US"/>
        </w:rPr>
        <w:t xml:space="preserve">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 xml:space="preserve">por qualquer processo de cópia reprográfica, autenticada por </w:t>
      </w:r>
      <w:r w:rsidRPr="00A101B7">
        <w:rPr>
          <w:rFonts w:ascii="Arial" w:hAnsi="Arial" w:cs="Arial"/>
          <w:bCs/>
          <w:color w:val="000000"/>
          <w:sz w:val="22"/>
          <w:szCs w:val="22"/>
        </w:rPr>
        <w:lastRenderedPageBreak/>
        <w:t>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120039" w:rsidRDefault="00C707E3" w:rsidP="00113CDF">
      <w:pPr>
        <w:pStyle w:val="Ttulo3"/>
        <w:spacing w:before="120" w:after="120" w:line="276" w:lineRule="auto"/>
        <w:ind w:firstLine="1418"/>
        <w:jc w:val="both"/>
        <w:rPr>
          <w:color w:val="auto"/>
        </w:rPr>
      </w:pPr>
      <w:r w:rsidRPr="00C707E3">
        <w:rPr>
          <w:color w:val="auto"/>
        </w:rPr>
        <w:t xml:space="preserve">PREGÃO ELETRÔNICO </w:t>
      </w:r>
      <w:r w:rsidRPr="00120039">
        <w:rPr>
          <w:color w:val="auto"/>
        </w:rPr>
        <w:t>Nº 0</w:t>
      </w:r>
      <w:r w:rsidR="00120039">
        <w:rPr>
          <w:color w:val="auto"/>
        </w:rPr>
        <w:t>18</w:t>
      </w:r>
      <w:r w:rsidRPr="00120039">
        <w:rPr>
          <w:color w:val="auto"/>
        </w:rPr>
        <w:t>/</w:t>
      </w:r>
      <w:r w:rsidR="00A319B8" w:rsidRPr="00120039">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120039">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w:t>
      </w:r>
      <w:r w:rsidRPr="003A4B96">
        <w:rPr>
          <w:rFonts w:ascii="Arial" w:hAnsi="Arial" w:cs="Arial"/>
          <w:sz w:val="22"/>
        </w:rPr>
        <w:t xml:space="preserve">assinale de forma negativa no </w:t>
      </w:r>
      <w:r w:rsidR="005C2B09" w:rsidRPr="003A4B96">
        <w:rPr>
          <w:rFonts w:ascii="Arial" w:hAnsi="Arial" w:cs="Arial"/>
          <w:sz w:val="22"/>
        </w:rPr>
        <w:t>Compras Governamentais</w:t>
      </w:r>
      <w:r w:rsidR="00C707E3" w:rsidRPr="003A4B96">
        <w:rPr>
          <w:rFonts w:ascii="Arial" w:hAnsi="Arial" w:cs="Arial"/>
          <w:sz w:val="22"/>
        </w:rPr>
        <w:t xml:space="preserve"> alguma das declarações referentes aos itens 8.5.1 a 8.5.4 do edital, será obrigatório o envio de declaração original para o endereço constante do item 8.3.1 do</w:t>
      </w:r>
      <w:r w:rsidR="00C707E3" w:rsidRPr="00A101B7">
        <w:rPr>
          <w:rFonts w:ascii="Arial" w:hAnsi="Arial" w:cs="Arial"/>
          <w:sz w:val="22"/>
        </w:rPr>
        <w:t xml:space="preserve">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A documentação a ser enviada após a fase de lances, conforme subitem 8.3,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1B6A20"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 xml:space="preserve">Certificação emitida por Instituição Pública Oficial ou instituição credenciada de que a licitante cumpre os critérios de Sustentabilidade Ambiental conforme IN 01/2010 SLTI/MPOG (conforme disposto no item 08 do Termo de Referência). Na falta deste documento poderá ser </w:t>
      </w:r>
      <w:r w:rsidRPr="00A101B7">
        <w:rPr>
          <w:rFonts w:ascii="Arial" w:hAnsi="Arial" w:cs="Arial"/>
          <w:sz w:val="22"/>
          <w:szCs w:val="22"/>
        </w:rPr>
        <w:lastRenderedPageBreak/>
        <w:t>apresentada a Declaração de Sustentabilidade Ambiental devidamente assinada e com carimbo da empresa (modelo constante no Anexo III deste edital).</w:t>
      </w:r>
    </w:p>
    <w:p w:rsidR="00FF5FC4"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8E64D1">
        <w:rPr>
          <w:rFonts w:ascii="Arial" w:hAnsi="Arial" w:cs="Arial"/>
          <w:sz w:val="22"/>
          <w:szCs w:val="22"/>
        </w:rPr>
        <w:t>A</w:t>
      </w:r>
      <w:r w:rsidRPr="008E64D1">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F7A30" w:rsidRPr="00CF7A30" w:rsidRDefault="00CF7A30" w:rsidP="00CF7A30">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CF7A30">
        <w:rPr>
          <w:rFonts w:ascii="Arial" w:hAnsi="Arial" w:cs="Arial"/>
          <w:sz w:val="22"/>
          <w:szCs w:val="22"/>
        </w:rPr>
        <w:t>Cadastro Técnico Federal, lei 6.938/81 e IN nº 6 de 15 de março de 2013.</w:t>
      </w:r>
    </w:p>
    <w:p w:rsidR="00CF7A30" w:rsidRPr="00CF7A30" w:rsidRDefault="00CF7A30" w:rsidP="00CF7A30">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CF7A30">
        <w:rPr>
          <w:rFonts w:ascii="Arial" w:hAnsi="Arial" w:cs="Arial"/>
          <w:sz w:val="22"/>
          <w:szCs w:val="22"/>
        </w:rPr>
        <w:t>Certificado de Regularização, IN nº 6 de 15 de março de 2013.</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E64D1">
        <w:rPr>
          <w:rFonts w:ascii="Arial" w:hAnsi="Arial" w:cs="Arial"/>
          <w:sz w:val="22"/>
          <w:szCs w:val="22"/>
        </w:rPr>
        <w:t>O não encaminhamento dos documentos exigidos nos prazos estabelecidos poderá</w:t>
      </w:r>
      <w:r w:rsidRPr="00832178">
        <w:rPr>
          <w:rFonts w:ascii="Arial" w:hAnsi="Arial" w:cs="Arial"/>
          <w:sz w:val="22"/>
          <w:szCs w:val="22"/>
        </w:rPr>
        <w:t xml:space="preserve">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Pr="00A101B7" w:rsidRDefault="001A56CB"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ou, ainda, fac-símile, de acordo com a fase do procedimento licitatório.</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Registro de Preços será formalizado mediante assinatura da Ata de Registro de preços pela </w:t>
      </w:r>
      <w:proofErr w:type="spellStart"/>
      <w:r w:rsidRPr="00804A2C">
        <w:rPr>
          <w:rFonts w:ascii="Arial" w:hAnsi="Arial" w:cs="Arial"/>
          <w:sz w:val="22"/>
          <w:szCs w:val="22"/>
        </w:rPr>
        <w:t>UFP</w:t>
      </w:r>
      <w:r w:rsidR="00601E23" w:rsidRPr="00804A2C">
        <w:rPr>
          <w:rFonts w:ascii="Arial" w:hAnsi="Arial" w:cs="Arial"/>
          <w:sz w:val="22"/>
          <w:szCs w:val="22"/>
        </w:rPr>
        <w:t>el</w:t>
      </w:r>
      <w:proofErr w:type="spellEnd"/>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A Ata, publicada no sítio: www.</w:t>
      </w:r>
      <w:r w:rsidR="005C2B09" w:rsidRPr="00804A2C">
        <w:rPr>
          <w:rFonts w:ascii="Arial" w:hAnsi="Arial" w:cs="Arial"/>
          <w:sz w:val="22"/>
          <w:szCs w:val="22"/>
        </w:rPr>
        <w:t>comprasgovernamentais</w:t>
      </w:r>
      <w:r w:rsidRPr="00804A2C">
        <w:rPr>
          <w:rFonts w:ascii="Arial" w:hAnsi="Arial" w:cs="Arial"/>
          <w:sz w:val="22"/>
          <w:szCs w:val="22"/>
        </w:rPr>
        <w:t xml:space="preserve">.gov.br , terá efeito de compromisso de fornecimento nas condições e prazo estipulados no Edital.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E47C07" w:rsidRPr="00804A2C" w:rsidRDefault="00E47C07" w:rsidP="00D273F1">
      <w:pPr>
        <w:pStyle w:val="PargrafodaLista"/>
        <w:numPr>
          <w:ilvl w:val="1"/>
          <w:numId w:val="5"/>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D273F1">
      <w:pPr>
        <w:pStyle w:val="PargrafodaLista"/>
        <w:numPr>
          <w:ilvl w:val="1"/>
          <w:numId w:val="5"/>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804A2C" w:rsidRPr="00804A2C" w:rsidRDefault="00804A2C" w:rsidP="00804A2C">
      <w:pPr>
        <w:pStyle w:val="PargrafodaLista"/>
        <w:spacing w:line="276" w:lineRule="auto"/>
        <w:ind w:left="0" w:right="-15"/>
        <w:jc w:val="both"/>
        <w:rPr>
          <w:rFonts w:ascii="Arial" w:hAnsi="Arial" w:cs="Arial"/>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804A2C" w:rsidRDefault="00D82360"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Os preços são fixos e irreajustáveis.</w:t>
      </w:r>
    </w:p>
    <w:p w:rsidR="00D82360" w:rsidRDefault="00573B15" w:rsidP="00D273F1">
      <w:pPr>
        <w:pStyle w:val="PargrafodaLista"/>
        <w:numPr>
          <w:ilvl w:val="1"/>
          <w:numId w:val="5"/>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Pr="00432580"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432580" w:rsidRDefault="00543E14"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color w:val="000000"/>
          <w:sz w:val="22"/>
          <w:szCs w:val="22"/>
          <w:bdr w:val="none" w:sz="0" w:space="0" w:color="auto" w:frame="1"/>
        </w:rPr>
        <w:lastRenderedPageBreak/>
        <w:t xml:space="preserve">Eventual situação de irregularidade fiscal da contratada não impede o pagamento, se o fornecimento tiver sido prestado e atestado. Tal hipótese ensejará, entretanto, a adoção das providências tendentes ao </w:t>
      </w:r>
      <w:proofErr w:type="spellStart"/>
      <w:r w:rsidRPr="00432580">
        <w:rPr>
          <w:rFonts w:ascii="Arial" w:hAnsi="Arial" w:cs="Arial"/>
          <w:color w:val="000000"/>
          <w:sz w:val="22"/>
          <w:szCs w:val="22"/>
          <w:bdr w:val="none" w:sz="0" w:space="0" w:color="auto" w:frame="1"/>
        </w:rPr>
        <w:t>sancionamento</w:t>
      </w:r>
      <w:proofErr w:type="spellEnd"/>
      <w:r w:rsidRPr="00432580">
        <w:rPr>
          <w:rFonts w:ascii="Arial" w:hAnsi="Arial" w:cs="Arial"/>
          <w:color w:val="000000"/>
          <w:sz w:val="22"/>
          <w:szCs w:val="22"/>
          <w:bdr w:val="none" w:sz="0" w:space="0" w:color="auto" w:frame="1"/>
        </w:rPr>
        <w:t xml:space="preserve"> da empresa e rescisão contratual.</w:t>
      </w:r>
      <w:r w:rsidRPr="00432580">
        <w:rPr>
          <w:rFonts w:ascii="Arial" w:hAnsi="Arial" w:cs="Arial"/>
          <w:color w:val="000000"/>
          <w:sz w:val="22"/>
          <w:szCs w:val="22"/>
        </w:rPr>
        <w:t> </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 xml:space="preserve">Aquele que, convocado dentro do prazo de validade de sua proposta, não assinar o contrato ou ata de registro de preços, deixar de entregar documentação exigida no edital, apresentar documentação falsa, ensejar o </w:t>
      </w:r>
      <w:r w:rsidRPr="00432580">
        <w:rPr>
          <w:rFonts w:ascii="Arial" w:hAnsi="Arial" w:cs="Arial"/>
          <w:b/>
          <w:i/>
          <w:sz w:val="22"/>
          <w:szCs w:val="22"/>
        </w:rPr>
        <w:lastRenderedPageBreak/>
        <w:t>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cometer fraude fiscal;</w:t>
      </w:r>
    </w:p>
    <w:p w:rsidR="004C77C4" w:rsidRPr="00120039" w:rsidRDefault="004C77C4" w:rsidP="00D273F1">
      <w:pPr>
        <w:pStyle w:val="Recuodecorpodetexto"/>
        <w:numPr>
          <w:ilvl w:val="1"/>
          <w:numId w:val="5"/>
        </w:numPr>
        <w:spacing w:before="120" w:after="120" w:line="276" w:lineRule="auto"/>
        <w:rPr>
          <w:color w:val="auto"/>
        </w:rPr>
      </w:pPr>
      <w:r w:rsidRPr="00882798">
        <w:t xml:space="preserve">A licitante vencedora incorrerá em atraso na entrega do objeto licitado, se não fornecer o produto a partir do 1º (primeiro) dia após o prazo estipulado </w:t>
      </w:r>
      <w:r w:rsidRPr="00C04637">
        <w:t xml:space="preserve">no </w:t>
      </w:r>
      <w:r w:rsidRPr="00120039">
        <w:rPr>
          <w:color w:val="auto"/>
          <w:shd w:val="clear" w:color="auto" w:fill="FFFFFF" w:themeFill="background1"/>
        </w:rPr>
        <w:t xml:space="preserve">item </w:t>
      </w:r>
      <w:r w:rsidR="00337F80" w:rsidRPr="00120039">
        <w:rPr>
          <w:color w:val="auto"/>
          <w:shd w:val="clear" w:color="auto" w:fill="FFFFFF" w:themeFill="background1"/>
        </w:rPr>
        <w:t>27.11</w:t>
      </w:r>
      <w:r w:rsidRPr="00120039">
        <w:rPr>
          <w:color w:val="auto"/>
        </w:rPr>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120039">
        <w:rPr>
          <w:rFonts w:ascii="Arial" w:hAnsi="Arial" w:cs="Arial"/>
          <w:sz w:val="22"/>
          <w:szCs w:val="22"/>
          <w:bdr w:val="none" w:sz="0" w:space="0" w:color="auto" w:frame="1"/>
          <w:shd w:val="clear" w:color="auto" w:fill="FFFFFF"/>
        </w:rPr>
        <w:t>Considera-se comportamento inidôneo, entre outros, a declaração falsa quanto</w:t>
      </w:r>
      <w:r w:rsidRPr="00432580">
        <w:rPr>
          <w:rFonts w:ascii="Arial" w:hAnsi="Arial" w:cs="Arial"/>
          <w:color w:val="000000"/>
          <w:sz w:val="22"/>
          <w:szCs w:val="22"/>
          <w:bdr w:val="none" w:sz="0" w:space="0" w:color="auto" w:frame="1"/>
          <w:shd w:val="clear" w:color="auto" w:fill="FFFFFF"/>
        </w:rPr>
        <w:t xml:space="preserve">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120039" w:rsidRDefault="005017FA" w:rsidP="00D273F1">
      <w:pPr>
        <w:pStyle w:val="PargrafodaLista"/>
        <w:numPr>
          <w:ilvl w:val="2"/>
          <w:numId w:val="5"/>
        </w:numPr>
        <w:suppressAutoHyphens/>
        <w:autoSpaceDE w:val="0"/>
        <w:spacing w:before="120" w:after="120" w:line="276" w:lineRule="auto"/>
        <w:jc w:val="both"/>
        <w:rPr>
          <w:rFonts w:ascii="Arial" w:eastAsia="Arial" w:hAnsi="Arial" w:cs="Arial"/>
          <w:b/>
          <w:sz w:val="22"/>
          <w:szCs w:val="22"/>
        </w:rPr>
      </w:pPr>
      <w:r w:rsidRPr="00120039">
        <w:rPr>
          <w:rFonts w:ascii="Arial" w:eastAsia="Arial" w:hAnsi="Arial" w:cs="Arial"/>
          <w:sz w:val="22"/>
          <w:szCs w:val="22"/>
        </w:rPr>
        <w:t xml:space="preserve">multa de até 20% (vinte por cento), do valor do Empenho,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120039">
        <w:rPr>
          <w:rFonts w:ascii="Arial" w:hAnsi="Arial" w:cs="Arial"/>
          <w:sz w:val="22"/>
          <w:szCs w:val="22"/>
        </w:rPr>
        <w:t xml:space="preserve">suspensão de licitar e impedimento de contratar com a </w:t>
      </w:r>
      <w:proofErr w:type="spellStart"/>
      <w:r w:rsidRPr="00120039">
        <w:rPr>
          <w:rFonts w:ascii="Arial" w:hAnsi="Arial" w:cs="Arial"/>
          <w:sz w:val="22"/>
          <w:szCs w:val="22"/>
        </w:rPr>
        <w:t>UFPe</w:t>
      </w:r>
      <w:r w:rsidRPr="00120039">
        <w:rPr>
          <w:rFonts w:ascii="Arial" w:hAnsi="Arial" w:cs="Arial"/>
          <w:b/>
          <w:color w:val="FF0000"/>
          <w:sz w:val="22"/>
          <w:szCs w:val="22"/>
        </w:rPr>
        <w:t>l</w:t>
      </w:r>
      <w:proofErr w:type="spellEnd"/>
      <w:r w:rsidRPr="00120039">
        <w:rPr>
          <w:rFonts w:ascii="Arial" w:hAnsi="Arial" w:cs="Arial"/>
          <w:b/>
          <w:color w:val="FF0000"/>
          <w:sz w:val="22"/>
          <w:szCs w:val="22"/>
        </w:rPr>
        <w:t xml:space="preserve"> </w:t>
      </w:r>
      <w:r w:rsidRPr="00120039">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termos do art. 87 da Lei 8.666/93.</w:t>
      </w:r>
    </w:p>
    <w:p w:rsidR="004C77C4" w:rsidRPr="00882798" w:rsidRDefault="004C77C4"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Impedimento de licitar e de contratar com a União e descredenciamento no SICAF,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lastRenderedPageBreak/>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color w:val="000000"/>
          <w:sz w:val="22"/>
          <w:szCs w:val="22"/>
        </w:rPr>
        <w:t xml:space="preserve"> </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No julgamento das propostas e da habilitação, o Pregoeiro poderá sanar erros ou falhas que não alterem a substância das propostas, dos documentos e sua validade jurídica, mediante despacho </w:t>
      </w:r>
      <w:r w:rsidRPr="002204A4">
        <w:rPr>
          <w:rFonts w:ascii="Arial" w:hAnsi="Arial" w:cs="Arial"/>
          <w:sz w:val="22"/>
          <w:szCs w:val="22"/>
        </w:rPr>
        <w:lastRenderedPageBreak/>
        <w:t>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transcorrido </w:t>
      </w:r>
      <w:proofErr w:type="spellStart"/>
      <w:r w:rsidRPr="002204A4">
        <w:rPr>
          <w:rFonts w:ascii="Arial" w:hAnsi="Arial" w:cs="Arial"/>
          <w:sz w:val="22"/>
          <w:szCs w:val="22"/>
        </w:rPr>
        <w:t>¨in</w:t>
      </w:r>
      <w:proofErr w:type="spell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8E64D1">
        <w:rPr>
          <w:rFonts w:ascii="Arial" w:hAnsi="Arial" w:cs="Arial"/>
          <w:sz w:val="22"/>
          <w:szCs w:val="22"/>
        </w:rPr>
        <w:t xml:space="preserve">O prazo de </w:t>
      </w:r>
      <w:r w:rsidRPr="008E64D1">
        <w:rPr>
          <w:rFonts w:ascii="Arial" w:hAnsi="Arial" w:cs="Arial"/>
          <w:i/>
          <w:iCs/>
          <w:sz w:val="22"/>
          <w:szCs w:val="22"/>
        </w:rPr>
        <w:t>entrega dos produtos</w:t>
      </w:r>
      <w:r w:rsidRPr="008E64D1">
        <w:rPr>
          <w:rFonts w:ascii="Arial" w:hAnsi="Arial" w:cs="Arial"/>
          <w:sz w:val="22"/>
          <w:szCs w:val="22"/>
        </w:rPr>
        <w:t xml:space="preserve"> objeto da Nota de Empenho </w:t>
      </w:r>
      <w:r w:rsidR="008E64D1">
        <w:rPr>
          <w:rFonts w:ascii="Arial" w:hAnsi="Arial" w:cs="Arial"/>
          <w:sz w:val="22"/>
          <w:szCs w:val="22"/>
        </w:rPr>
        <w:t>está descrito no item 4 do termo de referência.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2204A4">
        <w:rPr>
          <w:rFonts w:ascii="Arial" w:hAnsi="Arial"/>
          <w:sz w:val="22"/>
        </w:rPr>
        <w:t>UFPel</w:t>
      </w:r>
      <w:proofErr w:type="spell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lastRenderedPageBreak/>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EF76A3" w:rsidRPr="00120039" w:rsidRDefault="00EF76A3" w:rsidP="00D273F1">
      <w:pPr>
        <w:pStyle w:val="PargrafodaLista"/>
        <w:numPr>
          <w:ilvl w:val="2"/>
          <w:numId w:val="5"/>
        </w:numPr>
        <w:tabs>
          <w:tab w:val="left" w:pos="1560"/>
        </w:tabs>
        <w:spacing w:after="120" w:line="264" w:lineRule="auto"/>
        <w:ind w:right="-15"/>
        <w:jc w:val="both"/>
        <w:rPr>
          <w:rFonts w:ascii="Arial" w:hAnsi="Arial" w:cs="Arial"/>
          <w:iCs/>
          <w:sz w:val="22"/>
          <w:szCs w:val="22"/>
        </w:rPr>
      </w:pPr>
      <w:r w:rsidRPr="00120039">
        <w:rPr>
          <w:rFonts w:ascii="Arial" w:hAnsi="Arial" w:cs="Arial"/>
          <w:bCs/>
          <w:iCs/>
          <w:sz w:val="22"/>
          <w:szCs w:val="22"/>
        </w:rPr>
        <w:t>ANEXO IV – Minuta de Termo de Contrato.</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A93AF7" w:rsidRPr="00120039" w:rsidRDefault="00A93AF7" w:rsidP="00260F0D">
      <w:pPr>
        <w:spacing w:line="264" w:lineRule="auto"/>
        <w:ind w:left="1418" w:hanging="710"/>
        <w:jc w:val="right"/>
        <w:rPr>
          <w:rFonts w:ascii="Arial" w:hAnsi="Arial" w:cs="Arial"/>
          <w:sz w:val="22"/>
          <w:szCs w:val="22"/>
        </w:rPr>
      </w:pPr>
      <w:r w:rsidRPr="00120039">
        <w:rPr>
          <w:rFonts w:ascii="Arial" w:hAnsi="Arial" w:cs="Arial"/>
          <w:sz w:val="22"/>
          <w:szCs w:val="22"/>
        </w:rPr>
        <w:t xml:space="preserve">Pelotas, </w:t>
      </w:r>
      <w:r w:rsidR="00E81094">
        <w:rPr>
          <w:rFonts w:ascii="Arial" w:hAnsi="Arial" w:cs="Arial"/>
          <w:sz w:val="22"/>
          <w:szCs w:val="22"/>
        </w:rPr>
        <w:t>03</w:t>
      </w:r>
      <w:r w:rsidRPr="00120039">
        <w:rPr>
          <w:rFonts w:ascii="Arial" w:hAnsi="Arial" w:cs="Arial"/>
          <w:sz w:val="22"/>
          <w:szCs w:val="22"/>
        </w:rPr>
        <w:t xml:space="preserve"> de </w:t>
      </w:r>
      <w:r w:rsidR="00E81094">
        <w:rPr>
          <w:rFonts w:ascii="Arial" w:hAnsi="Arial" w:cs="Arial"/>
          <w:sz w:val="22"/>
          <w:szCs w:val="22"/>
        </w:rPr>
        <w:t>Abril</w:t>
      </w:r>
      <w:r w:rsidR="006A489D" w:rsidRPr="00120039">
        <w:rPr>
          <w:rFonts w:ascii="Arial" w:hAnsi="Arial" w:cs="Arial"/>
          <w:sz w:val="22"/>
          <w:szCs w:val="22"/>
        </w:rPr>
        <w:t xml:space="preserve"> </w:t>
      </w:r>
      <w:r w:rsidRPr="00120039">
        <w:rPr>
          <w:rFonts w:ascii="Arial" w:hAnsi="Arial" w:cs="Arial"/>
          <w:sz w:val="22"/>
          <w:szCs w:val="22"/>
        </w:rPr>
        <w:t xml:space="preserve">de </w:t>
      </w:r>
      <w:r w:rsidR="00A319B8" w:rsidRPr="00120039">
        <w:rPr>
          <w:rFonts w:ascii="Arial" w:hAnsi="Arial" w:cs="Arial"/>
          <w:sz w:val="22"/>
          <w:szCs w:val="22"/>
        </w:rPr>
        <w:t>2017</w:t>
      </w:r>
      <w:r w:rsidRPr="00120039">
        <w:rPr>
          <w:rFonts w:ascii="Arial" w:hAnsi="Arial" w:cs="Arial"/>
          <w:sz w:val="22"/>
          <w:szCs w:val="22"/>
        </w:rPr>
        <w:t>.</w:t>
      </w:r>
    </w:p>
    <w:p w:rsidR="00A93AF7" w:rsidRPr="00120039" w:rsidRDefault="00A93AF7" w:rsidP="00260F0D">
      <w:pPr>
        <w:spacing w:line="264" w:lineRule="auto"/>
        <w:ind w:left="1418" w:hanging="710"/>
        <w:jc w:val="right"/>
        <w:rPr>
          <w:rFonts w:ascii="Arial" w:hAnsi="Arial" w:cs="Arial"/>
          <w:sz w:val="22"/>
          <w:szCs w:val="22"/>
        </w:rPr>
      </w:pPr>
    </w:p>
    <w:p w:rsidR="00A93AF7" w:rsidRPr="00120039" w:rsidRDefault="00A93AF7" w:rsidP="00260F0D">
      <w:pPr>
        <w:spacing w:line="264" w:lineRule="auto"/>
        <w:ind w:left="1418" w:hanging="1418"/>
        <w:jc w:val="center"/>
        <w:rPr>
          <w:rFonts w:ascii="Arial" w:hAnsi="Arial" w:cs="Arial"/>
          <w:sz w:val="22"/>
          <w:szCs w:val="22"/>
        </w:rPr>
      </w:pPr>
    </w:p>
    <w:p w:rsidR="00A93AF7" w:rsidRPr="00120039" w:rsidRDefault="00120039" w:rsidP="00260F0D">
      <w:pPr>
        <w:spacing w:line="264" w:lineRule="auto"/>
        <w:ind w:left="1418" w:hanging="1418"/>
        <w:jc w:val="center"/>
        <w:rPr>
          <w:rFonts w:ascii="Arial" w:hAnsi="Arial" w:cs="Arial"/>
          <w:sz w:val="22"/>
          <w:szCs w:val="22"/>
        </w:rPr>
      </w:pPr>
      <w:r>
        <w:rPr>
          <w:rFonts w:ascii="Arial" w:hAnsi="Arial" w:cs="Arial"/>
          <w:sz w:val="22"/>
          <w:szCs w:val="22"/>
        </w:rPr>
        <w:t>Vinicius Meirelles</w:t>
      </w:r>
    </w:p>
    <w:p w:rsidR="00CC31C8" w:rsidRPr="00120039" w:rsidRDefault="00A93AF7" w:rsidP="00CC31C8">
      <w:pPr>
        <w:spacing w:line="264" w:lineRule="auto"/>
        <w:ind w:left="1418" w:hanging="1418"/>
        <w:jc w:val="center"/>
        <w:rPr>
          <w:rFonts w:ascii="Arial" w:hAnsi="Arial" w:cs="Arial"/>
          <w:sz w:val="22"/>
          <w:szCs w:val="22"/>
        </w:rPr>
      </w:pPr>
      <w:r w:rsidRPr="00120039">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sidRPr="00120039">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93453">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592874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120039" w:rsidRPr="00120039" w:rsidRDefault="00120039" w:rsidP="00120039">
      <w:pPr>
        <w:pStyle w:val="Ttulo1"/>
        <w:spacing w:line="264" w:lineRule="auto"/>
        <w:rPr>
          <w:rFonts w:ascii="Arial" w:hAnsi="Arial" w:cs="Arial"/>
          <w:sz w:val="24"/>
        </w:rPr>
      </w:pPr>
      <w:r w:rsidRPr="003403F3">
        <w:rPr>
          <w:rFonts w:ascii="Arial" w:hAnsi="Arial" w:cs="Arial"/>
          <w:sz w:val="24"/>
        </w:rPr>
        <w:t xml:space="preserve">PREGÃO </w:t>
      </w:r>
      <w:r w:rsidRPr="00120039">
        <w:rPr>
          <w:rFonts w:ascii="Arial" w:hAnsi="Arial" w:cs="Arial"/>
          <w:sz w:val="24"/>
        </w:rPr>
        <w:t>ELETRÔNICO Nº. 0</w:t>
      </w:r>
      <w:r>
        <w:rPr>
          <w:rFonts w:ascii="Arial" w:hAnsi="Arial" w:cs="Arial"/>
          <w:sz w:val="24"/>
        </w:rPr>
        <w:t>18</w:t>
      </w:r>
      <w:r w:rsidRPr="00120039">
        <w:rPr>
          <w:rFonts w:ascii="Arial" w:hAnsi="Arial" w:cs="Arial"/>
          <w:sz w:val="24"/>
        </w:rPr>
        <w:t>/2017</w:t>
      </w:r>
    </w:p>
    <w:p w:rsidR="00120039" w:rsidRPr="00120039" w:rsidRDefault="00120039" w:rsidP="00120039">
      <w:pPr>
        <w:spacing w:line="264" w:lineRule="auto"/>
        <w:rPr>
          <w:sz w:val="2"/>
        </w:rPr>
      </w:pPr>
    </w:p>
    <w:p w:rsidR="00120039" w:rsidRPr="00120039" w:rsidRDefault="00120039" w:rsidP="00120039">
      <w:pPr>
        <w:pStyle w:val="Ttulo8"/>
        <w:spacing w:line="264" w:lineRule="auto"/>
        <w:rPr>
          <w:color w:val="auto"/>
          <w:sz w:val="20"/>
        </w:rPr>
      </w:pPr>
      <w:r w:rsidRPr="00120039">
        <w:rPr>
          <w:color w:val="auto"/>
          <w:sz w:val="20"/>
        </w:rPr>
        <w:t>PROCESSO Nº 23110.</w:t>
      </w:r>
      <w:r>
        <w:rPr>
          <w:color w:val="auto"/>
          <w:sz w:val="20"/>
        </w:rPr>
        <w:t>002203/2017-45</w:t>
      </w:r>
    </w:p>
    <w:p w:rsidR="00120039" w:rsidRPr="00120039" w:rsidRDefault="00120039" w:rsidP="00120039">
      <w:pPr>
        <w:pStyle w:val="Recuodecorpodetexto"/>
        <w:spacing w:line="264" w:lineRule="auto"/>
        <w:rPr>
          <w:color w:val="auto"/>
        </w:rPr>
      </w:pP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w:t>
      </w:r>
      <w:r w:rsidR="00260F0D" w:rsidRPr="00120039">
        <w:rPr>
          <w:rFonts w:ascii="Arial" w:hAnsi="Arial" w:cs="Arial"/>
          <w:sz w:val="22"/>
          <w:szCs w:val="22"/>
        </w:rPr>
        <w:t xml:space="preserve">de 12 (doze) meses, </w:t>
      </w:r>
      <w:r w:rsidR="001E6BD3" w:rsidRPr="00120039">
        <w:rPr>
          <w:rFonts w:ascii="Arial" w:hAnsi="Arial" w:cs="Arial"/>
          <w:sz w:val="22"/>
          <w:szCs w:val="22"/>
        </w:rPr>
        <w:t>tem</w:t>
      </w:r>
      <w:r w:rsidR="001E6BD3" w:rsidRPr="00FE11AD">
        <w:rPr>
          <w:rFonts w:ascii="Arial" w:hAnsi="Arial" w:cs="Arial"/>
          <w:sz w:val="22"/>
          <w:szCs w:val="22"/>
        </w:rPr>
        <w:t xml:space="preserve"> por objeto a</w:t>
      </w:r>
      <w:r w:rsidR="00260F0D" w:rsidRPr="00FE11AD">
        <w:rPr>
          <w:rFonts w:ascii="Arial" w:hAnsi="Arial" w:cs="Arial"/>
          <w:color w:val="FF0000"/>
          <w:sz w:val="22"/>
          <w:szCs w:val="22"/>
        </w:rPr>
        <w:t xml:space="preserve"> </w:t>
      </w:r>
      <w:r w:rsidR="00120039" w:rsidRPr="00120039">
        <w:rPr>
          <w:rFonts w:ascii="Arial" w:hAnsi="Arial" w:cs="Arial"/>
          <w:b/>
          <w:sz w:val="22"/>
          <w:szCs w:val="22"/>
        </w:rPr>
        <w:t xml:space="preserve">DE </w:t>
      </w:r>
      <w:r w:rsidR="00120039">
        <w:rPr>
          <w:rFonts w:ascii="Arial" w:hAnsi="Arial" w:cs="Arial"/>
          <w:b/>
          <w:sz w:val="22"/>
          <w:szCs w:val="22"/>
        </w:rPr>
        <w:t>LENHA DE ACÁCIA NEGRA</w:t>
      </w:r>
      <w:r w:rsidR="00120039" w:rsidRPr="00120039">
        <w:rPr>
          <w:rFonts w:ascii="Arial" w:hAnsi="Arial" w:cs="Arial"/>
          <w:sz w:val="22"/>
          <w:szCs w:val="22"/>
        </w:rPr>
        <w:t xml:space="preserve">, conforme pedido </w:t>
      </w:r>
      <w:r w:rsidR="00120039">
        <w:rPr>
          <w:rFonts w:ascii="Arial" w:hAnsi="Arial" w:cs="Arial"/>
          <w:sz w:val="22"/>
          <w:szCs w:val="22"/>
        </w:rPr>
        <w:t>156 da Pró – Reitoria de Assuntos Estudantis</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5703"/>
        <w:gridCol w:w="1559"/>
      </w:tblGrid>
      <w:tr w:rsidR="00120039" w:rsidRPr="00A760A9" w:rsidTr="00120039">
        <w:trPr>
          <w:trHeight w:val="725"/>
        </w:trPr>
        <w:tc>
          <w:tcPr>
            <w:tcW w:w="567" w:type="dxa"/>
            <w:shd w:val="clear" w:color="auto" w:fill="F2F2F2"/>
            <w:vAlign w:val="center"/>
          </w:tcPr>
          <w:p w:rsidR="00120039" w:rsidRPr="00A760A9" w:rsidRDefault="00120039"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120039" w:rsidRPr="00A760A9" w:rsidRDefault="00120039"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120039" w:rsidRPr="00A760A9" w:rsidRDefault="0012003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703" w:type="dxa"/>
            <w:shd w:val="clear" w:color="auto" w:fill="F2F2F2"/>
            <w:vAlign w:val="center"/>
          </w:tcPr>
          <w:p w:rsidR="00120039" w:rsidRPr="00A760A9" w:rsidRDefault="00120039"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559" w:type="dxa"/>
            <w:shd w:val="clear" w:color="auto" w:fill="F2F2F2"/>
            <w:vAlign w:val="center"/>
          </w:tcPr>
          <w:p w:rsidR="00120039" w:rsidRPr="00A760A9" w:rsidRDefault="00120039"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120039" w:rsidRPr="00A760A9" w:rsidTr="00120039">
        <w:tc>
          <w:tcPr>
            <w:tcW w:w="567" w:type="dxa"/>
            <w:vAlign w:val="center"/>
          </w:tcPr>
          <w:p w:rsidR="00120039" w:rsidRPr="00A760A9" w:rsidRDefault="00120039"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120039" w:rsidRPr="00A760A9" w:rsidRDefault="00120039" w:rsidP="00260F0D">
            <w:pPr>
              <w:snapToGrid w:val="0"/>
              <w:spacing w:line="264" w:lineRule="auto"/>
              <w:jc w:val="center"/>
              <w:rPr>
                <w:rFonts w:ascii="Arial" w:hAnsi="Arial"/>
                <w:bCs/>
                <w:sz w:val="22"/>
                <w:szCs w:val="22"/>
              </w:rPr>
            </w:pPr>
            <w:r>
              <w:rPr>
                <w:rFonts w:ascii="Arial" w:hAnsi="Arial"/>
                <w:bCs/>
                <w:sz w:val="22"/>
                <w:szCs w:val="22"/>
              </w:rPr>
              <w:t>315</w:t>
            </w:r>
          </w:p>
        </w:tc>
        <w:tc>
          <w:tcPr>
            <w:tcW w:w="1177" w:type="dxa"/>
            <w:vAlign w:val="center"/>
          </w:tcPr>
          <w:p w:rsidR="00120039" w:rsidRPr="00A760A9" w:rsidRDefault="00120039" w:rsidP="00260F0D">
            <w:pPr>
              <w:spacing w:line="264" w:lineRule="auto"/>
              <w:jc w:val="center"/>
              <w:rPr>
                <w:rFonts w:ascii="Arial" w:hAnsi="Arial" w:cs="Arial"/>
                <w:sz w:val="22"/>
                <w:szCs w:val="22"/>
                <w:lang w:val="es-ES_tradnl"/>
              </w:rPr>
            </w:pPr>
            <w:r>
              <w:rPr>
                <w:rFonts w:ascii="Arial" w:hAnsi="Arial" w:cs="Arial"/>
                <w:sz w:val="22"/>
                <w:szCs w:val="22"/>
                <w:lang w:val="es-ES_tradnl"/>
              </w:rPr>
              <w:t>M³</w:t>
            </w:r>
          </w:p>
        </w:tc>
        <w:tc>
          <w:tcPr>
            <w:tcW w:w="5703" w:type="dxa"/>
          </w:tcPr>
          <w:p w:rsidR="00120039" w:rsidRPr="00A760A9" w:rsidRDefault="00120039" w:rsidP="00260F0D">
            <w:pPr>
              <w:spacing w:before="180" w:after="180" w:line="264" w:lineRule="auto"/>
              <w:jc w:val="both"/>
              <w:rPr>
                <w:rFonts w:ascii="Arial" w:hAnsi="Arial" w:cs="Arial"/>
                <w:sz w:val="20"/>
                <w:szCs w:val="20"/>
              </w:rPr>
            </w:pPr>
            <w:r>
              <w:rPr>
                <w:rFonts w:ascii="Arial" w:hAnsi="Arial" w:cs="Arial"/>
                <w:sz w:val="20"/>
                <w:szCs w:val="20"/>
              </w:rPr>
              <w:t xml:space="preserve">Lenha de acácia negra para fornalha, pronta para queima imediata, com comprimento de até 01(um) metro e bitola de até 15(quinze) </w:t>
            </w:r>
            <w:r w:rsidR="000773EB">
              <w:rPr>
                <w:rFonts w:ascii="Arial" w:hAnsi="Arial" w:cs="Arial"/>
                <w:sz w:val="20"/>
                <w:szCs w:val="20"/>
              </w:rPr>
              <w:t>centímetros.</w:t>
            </w:r>
          </w:p>
        </w:tc>
        <w:tc>
          <w:tcPr>
            <w:tcW w:w="1559" w:type="dxa"/>
            <w:vAlign w:val="center"/>
          </w:tcPr>
          <w:p w:rsidR="00120039" w:rsidRPr="002E03BA" w:rsidRDefault="00120039" w:rsidP="00260F0D">
            <w:pPr>
              <w:snapToGrid w:val="0"/>
              <w:spacing w:line="264" w:lineRule="auto"/>
              <w:jc w:val="center"/>
              <w:rPr>
                <w:rFonts w:ascii="Arial" w:hAnsi="Arial" w:cs="Arial"/>
                <w:b/>
                <w:sz w:val="22"/>
                <w:szCs w:val="22"/>
              </w:rPr>
            </w:pPr>
            <w:r>
              <w:rPr>
                <w:rFonts w:ascii="Arial" w:hAnsi="Arial" w:cs="Arial"/>
                <w:b/>
                <w:sz w:val="22"/>
                <w:szCs w:val="22"/>
              </w:rPr>
              <w:t>R$ 86,00</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120039" w:rsidRPr="00120039" w:rsidRDefault="00120039" w:rsidP="00120039">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sidRPr="00120039">
        <w:rPr>
          <w:rFonts w:ascii="Arial" w:hAnsi="Arial" w:cs="Arial"/>
          <w:bCs/>
          <w:sz w:val="22"/>
          <w:szCs w:val="22"/>
        </w:rPr>
        <w:t xml:space="preserve">A aquisição de lenha de acácia, conforme especificações contidas neste Termo de Referência, visa atender a caldeira do Restaurante Universitário que abastece as torneiras das áreas de pré-preparo e preparo com água quente e, os </w:t>
      </w:r>
      <w:proofErr w:type="spellStart"/>
      <w:r w:rsidRPr="00120039">
        <w:rPr>
          <w:rFonts w:ascii="Arial" w:hAnsi="Arial" w:cs="Arial"/>
          <w:bCs/>
          <w:sz w:val="22"/>
          <w:szCs w:val="22"/>
        </w:rPr>
        <w:t>buffets</w:t>
      </w:r>
      <w:proofErr w:type="spellEnd"/>
      <w:r w:rsidRPr="00120039">
        <w:rPr>
          <w:rFonts w:ascii="Arial" w:hAnsi="Arial" w:cs="Arial"/>
          <w:bCs/>
          <w:sz w:val="22"/>
          <w:szCs w:val="22"/>
        </w:rPr>
        <w:t xml:space="preserve"> de distribuição e espera, a máquina de lavar louças e as autoclaves com vapor. </w:t>
      </w:r>
    </w:p>
    <w:p w:rsidR="00120039" w:rsidRPr="00120039" w:rsidRDefault="00120039" w:rsidP="00120039">
      <w:pPr>
        <w:tabs>
          <w:tab w:val="left" w:pos="284"/>
        </w:tabs>
        <w:autoSpaceDE w:val="0"/>
        <w:autoSpaceDN w:val="0"/>
        <w:adjustRightInd w:val="0"/>
        <w:spacing w:line="264" w:lineRule="auto"/>
        <w:rPr>
          <w:rFonts w:ascii="Arial" w:hAnsi="Arial" w:cs="Arial"/>
          <w:bCs/>
          <w:sz w:val="22"/>
          <w:szCs w:val="22"/>
        </w:rPr>
      </w:pPr>
      <w:r w:rsidRPr="00120039">
        <w:rPr>
          <w:rFonts w:ascii="Arial" w:hAnsi="Arial" w:cs="Arial"/>
          <w:bCs/>
          <w:sz w:val="22"/>
          <w:szCs w:val="22"/>
        </w:rPr>
        <w:t>A lenha de acácia é a mais apropriada para utilização na caldeira, pois possui um elevado poder calorífico e consequentemente uma  combustão mais rápida e liberação mais intensa de energia.</w:t>
      </w:r>
    </w:p>
    <w:p w:rsidR="00D101EB" w:rsidRPr="00120039" w:rsidRDefault="00D101EB"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D101EB" w:rsidRPr="003A4B96" w:rsidRDefault="00D101EB" w:rsidP="003A4B96">
      <w:pPr>
        <w:pStyle w:val="PargrafodaLista"/>
        <w:numPr>
          <w:ilvl w:val="1"/>
          <w:numId w:val="6"/>
        </w:numPr>
        <w:tabs>
          <w:tab w:val="left" w:pos="284"/>
        </w:tabs>
        <w:spacing w:before="120" w:after="120" w:line="276" w:lineRule="auto"/>
        <w:jc w:val="both"/>
        <w:rPr>
          <w:rFonts w:ascii="Arial" w:hAnsi="Arial" w:cs="Arial"/>
          <w:bCs/>
          <w:sz w:val="22"/>
          <w:szCs w:val="22"/>
        </w:rPr>
      </w:pPr>
      <w:r w:rsidRPr="003A4B96">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3A4B96" w:rsidRPr="003A4B96">
        <w:rPr>
          <w:rFonts w:ascii="Arial" w:hAnsi="Arial" w:cs="Arial"/>
          <w:bCs/>
          <w:sz w:val="22"/>
          <w:szCs w:val="22"/>
        </w:rPr>
        <w:t>.</w:t>
      </w:r>
    </w:p>
    <w:p w:rsidR="003A4B96" w:rsidRPr="003A4B96" w:rsidRDefault="003A4B96" w:rsidP="003A4B96">
      <w:pPr>
        <w:pStyle w:val="PargrafodaLista"/>
        <w:tabs>
          <w:tab w:val="left" w:pos="284"/>
        </w:tabs>
        <w:spacing w:before="120" w:after="120" w:line="276" w:lineRule="auto"/>
        <w:ind w:left="0"/>
        <w:jc w:val="both"/>
        <w:rPr>
          <w:rFonts w:ascii="Arial" w:hAnsi="Arial" w:cs="Arial"/>
          <w:bCs/>
          <w:sz w:val="22"/>
          <w:szCs w:val="22"/>
        </w:rPr>
      </w:pPr>
    </w:p>
    <w:p w:rsidR="00D101EB" w:rsidRDefault="008535C1" w:rsidP="008535C1">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lastRenderedPageBreak/>
        <w:t xml:space="preserve"> </w:t>
      </w:r>
    </w:p>
    <w:p w:rsidR="008535C1" w:rsidRPr="00FE11AD" w:rsidRDefault="005450A7"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8E64D1" w:rsidRPr="008E64D1" w:rsidRDefault="008E64D1" w:rsidP="008E64D1">
      <w:pPr>
        <w:pStyle w:val="PargrafodaLista"/>
        <w:numPr>
          <w:ilvl w:val="1"/>
          <w:numId w:val="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O Serviço de Nutrição do Restaurante Universitário entrará em contato com a CONTRATADA, conforme sua necessidade para que a mesma realize a entrega do produto, no endereço e horário abaixo estabelecido.</w:t>
      </w:r>
      <w:r>
        <w:rPr>
          <w:rFonts w:ascii="Arial" w:hAnsi="Arial" w:cs="Arial"/>
          <w:iCs/>
          <w:sz w:val="22"/>
          <w:szCs w:val="22"/>
        </w:rPr>
        <w:t xml:space="preserve"> </w:t>
      </w:r>
      <w:r w:rsidRPr="008E64D1">
        <w:rPr>
          <w:rFonts w:ascii="Arial" w:hAnsi="Arial" w:cs="Arial"/>
          <w:iCs/>
          <w:sz w:val="22"/>
          <w:szCs w:val="22"/>
        </w:rPr>
        <w:t>A lenha deverá ser entregue conforme necessidade do Serviço de Nutrição, que poderá ser uma ou duas vezes por mês,</w:t>
      </w:r>
    </w:p>
    <w:p w:rsidR="008E64D1" w:rsidRPr="008E64D1" w:rsidRDefault="008E64D1" w:rsidP="008E64D1">
      <w:pPr>
        <w:pStyle w:val="PargrafodaLista"/>
        <w:numPr>
          <w:ilvl w:val="1"/>
          <w:numId w:val="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As solicitações poderão ser realizadas por e-mail ou fax, sendo necessária a confirmação da solicitação por meio telefônico ou outro meio de comunicação a ser acordado pelas partes,</w:t>
      </w:r>
    </w:p>
    <w:p w:rsidR="008E64D1" w:rsidRPr="008E64D1" w:rsidRDefault="008E64D1" w:rsidP="008E64D1">
      <w:pPr>
        <w:pStyle w:val="PargrafodaLista"/>
        <w:numPr>
          <w:ilvl w:val="1"/>
          <w:numId w:val="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A lenha deverá ser entregues de acordo com as especificações deste Termo de Referência  junto a caldeira do Restaurante Universitário Campus Capão do Leão (RU  CCL), Campus Universitário, s/n° - Capão do Leão / RS - horário das 08h30min as 13h00min</w:t>
      </w:r>
    </w:p>
    <w:p w:rsidR="008E64D1" w:rsidRPr="008E64D1" w:rsidRDefault="008E64D1" w:rsidP="008E64D1">
      <w:pPr>
        <w:pStyle w:val="PargrafodaLista"/>
        <w:numPr>
          <w:ilvl w:val="1"/>
          <w:numId w:val="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 xml:space="preserve">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e demais condições estabelecidas. </w:t>
      </w:r>
    </w:p>
    <w:p w:rsidR="008535C1" w:rsidRDefault="008E64D1" w:rsidP="008535C1">
      <w:pPr>
        <w:pStyle w:val="PargrafodaLista"/>
        <w:numPr>
          <w:ilvl w:val="1"/>
          <w:numId w:val="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 xml:space="preserve">Em hipótese alguma serão aceitos produtos em desacordo com as condições pactuadas, ficando sob responsabilidade da CONTRATADA o controle de qualidade do fornecimento, bem como a repetição às suas próprias custas para correção de falhas, visando a apresentação da qualidade e resultados requisitados. </w:t>
      </w:r>
    </w:p>
    <w:tbl>
      <w:tblPr>
        <w:tblStyle w:val="Tabelacomgrade"/>
        <w:tblW w:w="0" w:type="auto"/>
        <w:tblLook w:val="04A0"/>
      </w:tblPr>
      <w:tblGrid>
        <w:gridCol w:w="2022"/>
        <w:gridCol w:w="3048"/>
        <w:gridCol w:w="2409"/>
        <w:gridCol w:w="2552"/>
      </w:tblGrid>
      <w:tr w:rsidR="00E35BC7" w:rsidRPr="001574F9" w:rsidTr="00A8286A">
        <w:tc>
          <w:tcPr>
            <w:tcW w:w="2022" w:type="dxa"/>
          </w:tcPr>
          <w:p w:rsidR="00E35BC7" w:rsidRPr="001574F9" w:rsidRDefault="00E35BC7" w:rsidP="00A8286A">
            <w:pPr>
              <w:pStyle w:val="PargrafodaLista"/>
              <w:spacing w:before="60" w:after="60" w:line="264" w:lineRule="auto"/>
              <w:ind w:left="0" w:right="-17"/>
              <w:jc w:val="both"/>
              <w:rPr>
                <w:rFonts w:ascii="Arial" w:hAnsi="Arial" w:cs="Arial"/>
                <w:sz w:val="22"/>
                <w:szCs w:val="22"/>
                <w:lang w:eastAsia="en-US"/>
              </w:rPr>
            </w:pPr>
            <w:r w:rsidRPr="001574F9">
              <w:rPr>
                <w:rFonts w:ascii="Arial" w:hAnsi="Arial" w:cs="Arial"/>
                <w:sz w:val="22"/>
                <w:szCs w:val="22"/>
                <w:lang w:eastAsia="en-US"/>
              </w:rPr>
              <w:t>Data da entrega</w:t>
            </w:r>
          </w:p>
        </w:tc>
        <w:tc>
          <w:tcPr>
            <w:tcW w:w="3048" w:type="dxa"/>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Produto</w:t>
            </w:r>
          </w:p>
        </w:tc>
        <w:tc>
          <w:tcPr>
            <w:tcW w:w="2409" w:type="dxa"/>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Unidade</w:t>
            </w:r>
          </w:p>
        </w:tc>
        <w:tc>
          <w:tcPr>
            <w:tcW w:w="2552" w:type="dxa"/>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Local – RE CCL</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Junho</w:t>
            </w:r>
          </w:p>
        </w:tc>
        <w:tc>
          <w:tcPr>
            <w:tcW w:w="3048" w:type="dxa"/>
            <w:vMerge w:val="restart"/>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0"/>
                <w:szCs w:val="20"/>
              </w:rPr>
              <w:t>Lenha de acácia negra para fornalha, pronta para queima imediata, com comprimento de até 01(um) metro e bitola de até 15(quinze) centímetros.</w:t>
            </w:r>
          </w:p>
        </w:tc>
        <w:tc>
          <w:tcPr>
            <w:tcW w:w="2409" w:type="dxa"/>
            <w:vMerge w:val="restart"/>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M³</w:t>
            </w:r>
          </w:p>
        </w:tc>
        <w:tc>
          <w:tcPr>
            <w:tcW w:w="255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Julho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Agosto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tcPr>
          <w:p w:rsidR="00E35BC7" w:rsidRDefault="00E35BC7" w:rsidP="00A8286A">
            <w:pPr>
              <w:jc w:val="center"/>
            </w:pPr>
            <w:r w:rsidRPr="00DD6EDD">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Setembro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tcPr>
          <w:p w:rsidR="00E35BC7" w:rsidRDefault="00E35BC7" w:rsidP="00A8286A">
            <w:pPr>
              <w:jc w:val="center"/>
            </w:pPr>
            <w:r w:rsidRPr="00DD6EDD">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Outubro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tcPr>
          <w:p w:rsidR="00E35BC7" w:rsidRDefault="00E35BC7" w:rsidP="00A8286A">
            <w:pPr>
              <w:jc w:val="center"/>
            </w:pPr>
            <w:r w:rsidRPr="00DD6EDD">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Novembro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tcPr>
          <w:p w:rsidR="00E35BC7" w:rsidRDefault="00E35BC7" w:rsidP="00A8286A">
            <w:pPr>
              <w:jc w:val="center"/>
            </w:pPr>
            <w:r w:rsidRPr="00DD6EDD">
              <w:rPr>
                <w:rFonts w:ascii="Arial" w:hAnsi="Arial" w:cs="Arial"/>
                <w:sz w:val="22"/>
                <w:szCs w:val="22"/>
                <w:lang w:eastAsia="en-US"/>
              </w:rPr>
              <w:t>45</w:t>
            </w:r>
          </w:p>
        </w:tc>
      </w:tr>
      <w:tr w:rsidR="00E35BC7" w:rsidRPr="001574F9" w:rsidTr="00A8286A">
        <w:tc>
          <w:tcPr>
            <w:tcW w:w="2022" w:type="dxa"/>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Dezembro</w:t>
            </w:r>
          </w:p>
        </w:tc>
        <w:tc>
          <w:tcPr>
            <w:tcW w:w="3048"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p>
        </w:tc>
        <w:tc>
          <w:tcPr>
            <w:tcW w:w="2552" w:type="dxa"/>
          </w:tcPr>
          <w:p w:rsidR="00E35BC7" w:rsidRDefault="00E35BC7" w:rsidP="00A8286A">
            <w:pPr>
              <w:jc w:val="center"/>
            </w:pPr>
            <w:r w:rsidRPr="00DD6EDD">
              <w:rPr>
                <w:rFonts w:ascii="Arial" w:hAnsi="Arial" w:cs="Arial"/>
                <w:sz w:val="22"/>
                <w:szCs w:val="22"/>
                <w:lang w:eastAsia="en-US"/>
              </w:rPr>
              <w:t>45</w:t>
            </w:r>
          </w:p>
        </w:tc>
      </w:tr>
      <w:tr w:rsidR="00E35BC7" w:rsidRPr="001574F9" w:rsidTr="00A8286A">
        <w:tc>
          <w:tcPr>
            <w:tcW w:w="7479" w:type="dxa"/>
            <w:gridSpan w:val="3"/>
            <w:vAlign w:val="center"/>
          </w:tcPr>
          <w:p w:rsidR="00E35BC7" w:rsidRPr="001574F9" w:rsidRDefault="00E35BC7" w:rsidP="00A8286A">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Total</w:t>
            </w:r>
          </w:p>
        </w:tc>
        <w:tc>
          <w:tcPr>
            <w:tcW w:w="2552" w:type="dxa"/>
          </w:tcPr>
          <w:p w:rsidR="00E35BC7" w:rsidRPr="00DD6EDD" w:rsidRDefault="00E35BC7" w:rsidP="00A8286A">
            <w:pPr>
              <w:jc w:val="center"/>
              <w:rPr>
                <w:rFonts w:ascii="Arial" w:hAnsi="Arial" w:cs="Arial"/>
                <w:sz w:val="22"/>
                <w:szCs w:val="22"/>
                <w:lang w:eastAsia="en-US"/>
              </w:rPr>
            </w:pPr>
            <w:r>
              <w:rPr>
                <w:rFonts w:ascii="Arial" w:hAnsi="Arial" w:cs="Arial"/>
                <w:sz w:val="22"/>
                <w:szCs w:val="22"/>
                <w:lang w:eastAsia="en-US"/>
              </w:rPr>
              <w:t>315</w:t>
            </w:r>
          </w:p>
        </w:tc>
      </w:tr>
    </w:tbl>
    <w:p w:rsidR="00E35BC7" w:rsidRPr="008E64D1" w:rsidRDefault="00E35BC7" w:rsidP="00E35BC7">
      <w:pPr>
        <w:pStyle w:val="PargrafodaLista"/>
        <w:numPr>
          <w:ilvl w:val="0"/>
          <w:numId w:val="18"/>
        </w:numPr>
        <w:autoSpaceDE w:val="0"/>
        <w:autoSpaceDN w:val="0"/>
        <w:adjustRightInd w:val="0"/>
        <w:spacing w:before="120" w:after="120" w:line="264" w:lineRule="auto"/>
        <w:jc w:val="both"/>
        <w:rPr>
          <w:rFonts w:ascii="Arial" w:hAnsi="Arial" w:cs="Arial"/>
          <w:iCs/>
          <w:sz w:val="22"/>
          <w:szCs w:val="22"/>
        </w:rPr>
      </w:pPr>
      <w:r>
        <w:rPr>
          <w:rFonts w:ascii="Arial" w:hAnsi="Arial" w:cs="Arial"/>
          <w:iCs/>
          <w:sz w:val="22"/>
          <w:szCs w:val="22"/>
        </w:rPr>
        <w:t>Cronograma acima é meramente estimado. O consumo poderá variar de acordo com a necessidade do Restaurante Universitário</w:t>
      </w: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8E64D1" w:rsidRDefault="008E64D1" w:rsidP="008E64D1">
      <w:pPr>
        <w:pStyle w:val="PargrafodaLista"/>
        <w:numPr>
          <w:ilvl w:val="1"/>
          <w:numId w:val="6"/>
        </w:numPr>
        <w:spacing w:line="264" w:lineRule="auto"/>
        <w:contextualSpacing/>
        <w:jc w:val="both"/>
        <w:rPr>
          <w:rFonts w:ascii="Arial" w:hAnsi="Arial" w:cs="Arial"/>
          <w:color w:val="000000"/>
          <w:sz w:val="22"/>
          <w:szCs w:val="22"/>
        </w:rPr>
      </w:pPr>
      <w:r w:rsidRPr="008E64D1">
        <w:rPr>
          <w:rFonts w:ascii="Arial" w:hAnsi="Arial" w:cs="Arial"/>
          <w:color w:val="000000"/>
          <w:sz w:val="22"/>
          <w:szCs w:val="22"/>
        </w:rPr>
        <w:t xml:space="preserve">O produto descrito neste pedido, deverá ser de primeira qualidade, com as seguintes características: </w:t>
      </w:r>
    </w:p>
    <w:p w:rsidR="008E64D1" w:rsidRDefault="008E64D1" w:rsidP="008E64D1">
      <w:pPr>
        <w:pStyle w:val="PargrafodaLista"/>
        <w:numPr>
          <w:ilvl w:val="2"/>
          <w:numId w:val="6"/>
        </w:numPr>
        <w:spacing w:line="264" w:lineRule="auto"/>
        <w:contextualSpacing/>
        <w:jc w:val="both"/>
        <w:rPr>
          <w:rFonts w:ascii="Arial" w:hAnsi="Arial" w:cs="Arial"/>
          <w:color w:val="000000"/>
          <w:sz w:val="22"/>
          <w:szCs w:val="22"/>
        </w:rPr>
      </w:pPr>
      <w:r w:rsidRPr="008E64D1">
        <w:rPr>
          <w:rFonts w:ascii="Arial" w:hAnsi="Arial" w:cs="Arial"/>
          <w:color w:val="000000"/>
          <w:sz w:val="22"/>
          <w:szCs w:val="22"/>
        </w:rPr>
        <w:t>Lenha de acácia, nem muito seca, nem muito úmida (pronta para queima imediata)</w:t>
      </w:r>
    </w:p>
    <w:p w:rsidR="008E64D1" w:rsidRDefault="008E64D1" w:rsidP="008E64D1">
      <w:pPr>
        <w:pStyle w:val="PargrafodaLista"/>
        <w:numPr>
          <w:ilvl w:val="2"/>
          <w:numId w:val="6"/>
        </w:numPr>
        <w:spacing w:line="264" w:lineRule="auto"/>
        <w:contextualSpacing/>
        <w:jc w:val="both"/>
        <w:rPr>
          <w:rFonts w:ascii="Arial" w:hAnsi="Arial" w:cs="Arial"/>
          <w:color w:val="000000"/>
          <w:sz w:val="22"/>
          <w:szCs w:val="22"/>
        </w:rPr>
      </w:pPr>
      <w:r w:rsidRPr="008E64D1">
        <w:rPr>
          <w:rFonts w:ascii="Arial" w:hAnsi="Arial" w:cs="Arial"/>
          <w:color w:val="000000"/>
          <w:sz w:val="22"/>
          <w:szCs w:val="22"/>
        </w:rPr>
        <w:t>Comprimento de 01 (um) metro, bitola média de 15cm</w:t>
      </w:r>
    </w:p>
    <w:p w:rsidR="008E64D1" w:rsidRPr="008E64D1" w:rsidRDefault="008E64D1" w:rsidP="008E64D1">
      <w:pPr>
        <w:pStyle w:val="PargrafodaLista"/>
        <w:numPr>
          <w:ilvl w:val="2"/>
          <w:numId w:val="6"/>
        </w:numPr>
        <w:spacing w:line="264" w:lineRule="auto"/>
        <w:contextualSpacing/>
        <w:jc w:val="both"/>
        <w:rPr>
          <w:rFonts w:ascii="Arial" w:hAnsi="Arial" w:cs="Arial"/>
          <w:color w:val="000000"/>
          <w:sz w:val="22"/>
          <w:szCs w:val="22"/>
        </w:rPr>
      </w:pPr>
      <w:r w:rsidRPr="008E64D1">
        <w:rPr>
          <w:rFonts w:ascii="Arial" w:hAnsi="Arial" w:cs="Arial"/>
          <w:color w:val="000000"/>
          <w:sz w:val="22"/>
          <w:szCs w:val="22"/>
        </w:rPr>
        <w:t>Colocada empilhada e medida junto a caldeira do Restaurante Universitário do Campus Capão do Leão.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D273F1">
      <w:pPr>
        <w:pStyle w:val="PargrafodaLista"/>
        <w:numPr>
          <w:ilvl w:val="1"/>
          <w:numId w:val="6"/>
        </w:numPr>
        <w:tabs>
          <w:tab w:val="left" w:pos="0"/>
        </w:tabs>
        <w:spacing w:before="120" w:after="120" w:line="264" w:lineRule="auto"/>
        <w:jc w:val="both"/>
        <w:rPr>
          <w:rFonts w:ascii="Arial" w:hAnsi="Arial" w:cs="Arial"/>
          <w:sz w:val="22"/>
          <w:szCs w:val="22"/>
        </w:rPr>
      </w:pPr>
      <w:r w:rsidRPr="00FE11AD">
        <w:rPr>
          <w:rFonts w:ascii="Arial" w:hAnsi="Arial" w:cs="Arial"/>
          <w:bCs/>
          <w:sz w:val="22"/>
        </w:rPr>
        <w:t>A empresa será comunicada, via e-mail, da disponibilidade da Nota de Empenho no Portal da Transparência. O prazo para entrega d</w:t>
      </w:r>
      <w:r w:rsidR="00451A0C">
        <w:rPr>
          <w:rFonts w:ascii="Arial" w:hAnsi="Arial" w:cs="Arial"/>
          <w:bCs/>
          <w:sz w:val="22"/>
        </w:rPr>
        <w:t xml:space="preserve">o produto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bCs/>
          <w:sz w:val="22"/>
        </w:rPr>
        <w:t xml:space="preserve">Na proposta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De acordo com o ofício circular nº 11/2010, do Departamento de Finanças e Contabilidade da </w:t>
      </w:r>
      <w:proofErr w:type="spellStart"/>
      <w:r w:rsidRPr="00FE11AD">
        <w:rPr>
          <w:rFonts w:ascii="Arial" w:hAnsi="Arial" w:cs="Arial"/>
          <w:sz w:val="22"/>
          <w:szCs w:val="22"/>
        </w:rPr>
        <w:t>UFPel</w:t>
      </w:r>
      <w:proofErr w:type="spell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Pr="00FE11AD">
        <w:rPr>
          <w:rFonts w:ascii="Arial" w:hAnsi="Arial" w:cs="Arial"/>
          <w:b/>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 xml:space="preserve">permitir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proporcionar todas as condições necessárias ao bom andamento da 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451A0C" w:rsidRDefault="004E1D7E" w:rsidP="00D273F1">
      <w:pPr>
        <w:pStyle w:val="PargrafodaLista"/>
        <w:numPr>
          <w:ilvl w:val="2"/>
          <w:numId w:val="6"/>
        </w:numPr>
        <w:spacing w:before="120" w:after="120" w:line="264" w:lineRule="auto"/>
        <w:ind w:right="-15"/>
        <w:jc w:val="both"/>
        <w:rPr>
          <w:rFonts w:ascii="Arial" w:hAnsi="Arial" w:cs="Arial"/>
          <w:b/>
          <w:sz w:val="22"/>
          <w:szCs w:val="22"/>
        </w:rPr>
      </w:pPr>
      <w:r w:rsidRPr="00451A0C">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451A0C">
        <w:rPr>
          <w:rFonts w:ascii="Arial" w:hAnsi="Arial" w:cs="Arial"/>
          <w:i/>
          <w:sz w:val="22"/>
          <w:szCs w:val="22"/>
        </w:rPr>
        <w:t>marca, fabricante</w:t>
      </w:r>
      <w:r w:rsidR="00451A0C">
        <w:rPr>
          <w:rFonts w:ascii="Arial" w:hAnsi="Arial" w:cs="Arial"/>
          <w:i/>
          <w:sz w:val="22"/>
          <w:szCs w:val="22"/>
        </w:rPr>
        <w:t xml:space="preserve"> e tipo da madeira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451A0C">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451A0C">
          <w:rPr>
            <w:rFonts w:ascii="Arial" w:hAnsi="Arial" w:cs="Arial"/>
            <w:sz w:val="22"/>
            <w:szCs w:val="22"/>
          </w:rPr>
          <w:t>17 a</w:t>
        </w:r>
      </w:smartTag>
      <w:r w:rsidRPr="00451A0C">
        <w:rPr>
          <w:rFonts w:ascii="Arial" w:hAnsi="Arial" w:cs="Arial"/>
          <w:sz w:val="22"/>
          <w:szCs w:val="22"/>
        </w:rPr>
        <w:t xml:space="preserve"> 27, do Código de Defesa do Consumidor (Lei nº 8.078, de 1990);</w:t>
      </w:r>
    </w:p>
    <w:p w:rsidR="00DF22F7" w:rsidRPr="0008669E" w:rsidRDefault="00DF22F7"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Reparar, corrigir, remover, reconstruir ou substituir</w:t>
      </w:r>
      <w:r w:rsidR="004E1D7E" w:rsidRPr="0008669E">
        <w:rPr>
          <w:rFonts w:ascii="Arial" w:hAnsi="Arial" w:cs="Arial"/>
          <w:sz w:val="22"/>
          <w:szCs w:val="22"/>
        </w:rPr>
        <w:t xml:space="preserve">, às suas expensas, no prazo fixado neste Termo de Referência, </w:t>
      </w:r>
      <w:r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451A0C"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451A0C">
        <w:rPr>
          <w:rFonts w:ascii="Arial" w:hAnsi="Arial" w:cs="Arial"/>
          <w:sz w:val="22"/>
          <w:szCs w:val="22"/>
        </w:rPr>
        <w:t>indicar preposto para representá-la durante a execução do contrato.</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Respeitar as normas e procedimentos de controle interno, inclusive de acesso às dependências do </w:t>
      </w:r>
      <w:proofErr w:type="spellStart"/>
      <w:r w:rsidRPr="0008669E">
        <w:rPr>
          <w:rFonts w:ascii="Arial" w:hAnsi="Arial" w:cs="Arial"/>
          <w:sz w:val="22"/>
          <w:szCs w:val="22"/>
        </w:rPr>
        <w:t>UFPel</w:t>
      </w:r>
      <w:proofErr w:type="spellEnd"/>
      <w:r w:rsidRPr="0008669E">
        <w:rPr>
          <w:rFonts w:ascii="Arial" w:hAnsi="Arial" w:cs="Arial"/>
          <w:sz w:val="22"/>
          <w:szCs w:val="22"/>
        </w:rPr>
        <w:t>;</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lastRenderedPageBreak/>
        <w:t xml:space="preserve">Relatar de imediato a </w:t>
      </w:r>
      <w:proofErr w:type="spellStart"/>
      <w:r w:rsidRPr="0008669E">
        <w:rPr>
          <w:rFonts w:ascii="Arial" w:hAnsi="Arial" w:cs="Arial"/>
          <w:sz w:val="22"/>
          <w:szCs w:val="22"/>
        </w:rPr>
        <w:t>UFPel</w:t>
      </w:r>
      <w:proofErr w:type="spellEnd"/>
      <w:r w:rsidRPr="0008669E">
        <w:rPr>
          <w:rFonts w:ascii="Arial" w:hAnsi="Arial" w:cs="Arial"/>
          <w:sz w:val="22"/>
          <w:szCs w:val="22"/>
        </w:rPr>
        <w:t xml:space="preserve"> toda e qualquer irregularidade observada em virtude da prestação de serviços;</w:t>
      </w:r>
    </w:p>
    <w:p w:rsidR="004E1D7E" w:rsidRPr="00451A0C"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Responsabilizar-se pelo </w:t>
      </w:r>
      <w:r w:rsidRPr="00451A0C">
        <w:rPr>
          <w:rFonts w:ascii="Arial" w:hAnsi="Arial" w:cs="Arial"/>
          <w:sz w:val="22"/>
          <w:szCs w:val="22"/>
        </w:rPr>
        <w:t>fiel cumprimento dos serviços constantes deste Termo de Referência e Proposta apresentada pela Contratada;</w:t>
      </w:r>
    </w:p>
    <w:p w:rsidR="00122766" w:rsidRPr="0008669E" w:rsidRDefault="00122766"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sidRPr="0008669E">
        <w:rPr>
          <w:rFonts w:ascii="Arial" w:eastAsia="Batang" w:hAnsi="Arial" w:cs="Arial"/>
          <w:sz w:val="22"/>
          <w:szCs w:val="22"/>
        </w:rPr>
        <w:t>Manter todos os seus dados cadastrais atualizados junto ao SICAF;</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Prestar todos os esclarecimentos que for</w:t>
      </w:r>
      <w:r w:rsidR="00122766" w:rsidRPr="0008669E">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w:t>
      </w:r>
      <w:proofErr w:type="spellEnd"/>
      <w:r w:rsidRPr="0008669E">
        <w:rPr>
          <w:rFonts w:ascii="Arial" w:hAnsi="Arial" w:cs="Arial"/>
          <w:sz w:val="22"/>
          <w:szCs w:val="22"/>
        </w:rPr>
        <w:t xml:space="preserve"> </w:t>
      </w:r>
      <w:proofErr w:type="spellStart"/>
      <w:r w:rsidRPr="0008669E">
        <w:rPr>
          <w:rFonts w:ascii="Arial" w:hAnsi="Arial" w:cs="Arial"/>
          <w:sz w:val="22"/>
          <w:szCs w:val="22"/>
        </w:rPr>
        <w:t>of</w:t>
      </w:r>
      <w:proofErr w:type="spellEnd"/>
      <w:r w:rsidRPr="0008669E">
        <w:rPr>
          <w:rFonts w:ascii="Arial" w:hAnsi="Arial" w:cs="Arial"/>
          <w:sz w:val="22"/>
          <w:szCs w:val="22"/>
        </w:rPr>
        <w:t xml:space="preserve"> </w:t>
      </w:r>
      <w:proofErr w:type="spellStart"/>
      <w:r w:rsidRPr="0008669E">
        <w:rPr>
          <w:rFonts w:ascii="Arial" w:hAnsi="Arial" w:cs="Arial"/>
          <w:sz w:val="22"/>
          <w:szCs w:val="22"/>
        </w:rPr>
        <w:t>Certain</w:t>
      </w:r>
      <w:proofErr w:type="spellEnd"/>
      <w:r w:rsidRPr="0008669E">
        <w:rPr>
          <w:rFonts w:ascii="Arial" w:hAnsi="Arial" w:cs="Arial"/>
          <w:sz w:val="22"/>
          <w:szCs w:val="22"/>
        </w:rPr>
        <w:t xml:space="preserve"> </w:t>
      </w:r>
      <w:proofErr w:type="spellStart"/>
      <w:r w:rsidRPr="0008669E">
        <w:rPr>
          <w:rFonts w:ascii="Arial" w:hAnsi="Arial" w:cs="Arial"/>
          <w:sz w:val="22"/>
          <w:szCs w:val="22"/>
        </w:rPr>
        <w:t>Hazardous</w:t>
      </w:r>
      <w:proofErr w:type="spellEnd"/>
      <w:r w:rsidRPr="0008669E">
        <w:rPr>
          <w:rFonts w:ascii="Arial" w:hAnsi="Arial" w:cs="Arial"/>
          <w:sz w:val="22"/>
          <w:szCs w:val="22"/>
        </w:rPr>
        <w:t xml:space="preserve"> </w:t>
      </w:r>
      <w:proofErr w:type="spellStart"/>
      <w:r w:rsidRPr="0008669E">
        <w:rPr>
          <w:rFonts w:ascii="Arial" w:hAnsi="Arial" w:cs="Arial"/>
          <w:sz w:val="22"/>
          <w:szCs w:val="22"/>
        </w:rPr>
        <w:t>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451A0C"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w:t>
      </w:r>
      <w:r w:rsidRPr="00451A0C">
        <w:rPr>
          <w:b w:val="0"/>
          <w:szCs w:val="22"/>
        </w:rPr>
        <w:t xml:space="preserve">deverá estar cadastrada no SICAF, com a documentação válida, na forma da lei, mediante consulta “on-line”, e deverá, encerrada a etapa de lances, apresentar os documentos a que se refere o Subitem 8.7, </w:t>
      </w:r>
      <w:r w:rsidRPr="00451A0C">
        <w:rPr>
          <w:b w:val="0"/>
          <w:bCs/>
          <w:szCs w:val="22"/>
        </w:rPr>
        <w:t xml:space="preserve">deste Edital, </w:t>
      </w:r>
      <w:r w:rsidR="00F45F1F" w:rsidRPr="00451A0C">
        <w:rPr>
          <w:b w:val="0"/>
          <w:szCs w:val="22"/>
          <w:lang w:eastAsia="en-US"/>
        </w:rPr>
        <w:t>por meio de funcionalidade disponível no sistema (“enviar anexo”).</w:t>
      </w:r>
    </w:p>
    <w:p w:rsidR="00980932"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451A0C">
        <w:rPr>
          <w:rFonts w:ascii="Arial" w:hAnsi="Arial" w:cs="Arial"/>
          <w:bCs/>
          <w:sz w:val="22"/>
          <w:szCs w:val="22"/>
        </w:rPr>
        <w:t>O prazo máximo para envio da documentação é de 02 (duas) horas. A documentação original, ou por qualquer processo de cópia reprográfica, autenticada por tabelião de notas, ou por servidor</w:t>
      </w:r>
      <w:r w:rsidRPr="0008669E">
        <w:rPr>
          <w:rFonts w:ascii="Arial" w:hAnsi="Arial" w:cs="Arial"/>
          <w:bCs/>
          <w:color w:val="000000"/>
          <w:sz w:val="22"/>
          <w:szCs w:val="22"/>
        </w:rPr>
        <w:t xml:space="preserve">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Cs/>
          <w:sz w:val="22"/>
          <w:szCs w:val="22"/>
        </w:rPr>
        <w:t xml:space="preserve"> </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E35BC7" w:rsidRDefault="00E35BC7" w:rsidP="00E35BC7">
      <w:pPr>
        <w:spacing w:before="120" w:after="120" w:line="264" w:lineRule="auto"/>
        <w:ind w:right="-74"/>
        <w:jc w:val="both"/>
        <w:rPr>
          <w:rFonts w:ascii="Arial" w:hAnsi="Arial" w:cs="Arial"/>
          <w:bCs/>
          <w:sz w:val="22"/>
          <w:szCs w:val="22"/>
        </w:rPr>
      </w:pPr>
    </w:p>
    <w:p w:rsidR="00E35BC7" w:rsidRDefault="00E35BC7" w:rsidP="00E35BC7">
      <w:pPr>
        <w:spacing w:before="120" w:after="120" w:line="264" w:lineRule="auto"/>
        <w:ind w:right="-74"/>
        <w:jc w:val="both"/>
        <w:rPr>
          <w:rFonts w:ascii="Arial" w:hAnsi="Arial" w:cs="Arial"/>
          <w:bCs/>
          <w:sz w:val="22"/>
          <w:szCs w:val="22"/>
        </w:rPr>
      </w:pPr>
    </w:p>
    <w:p w:rsidR="00E35BC7" w:rsidRPr="00E35BC7" w:rsidRDefault="00E35BC7" w:rsidP="00E35BC7">
      <w:pPr>
        <w:spacing w:before="120" w:after="120" w:line="264" w:lineRule="auto"/>
        <w:ind w:right="-74"/>
        <w:jc w:val="both"/>
        <w:rPr>
          <w:rFonts w:ascii="Arial" w:hAnsi="Arial" w:cs="Arial"/>
          <w:bCs/>
          <w:sz w:val="22"/>
          <w:szCs w:val="22"/>
        </w:rPr>
      </w:pP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lastRenderedPageBreak/>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451A0C" w:rsidRDefault="00980932" w:rsidP="00113CDF">
      <w:pPr>
        <w:pStyle w:val="Ttulo6"/>
        <w:spacing w:line="264" w:lineRule="auto"/>
        <w:ind w:firstLine="1418"/>
        <w:jc w:val="left"/>
        <w:rPr>
          <w:rFonts w:cs="Arial"/>
          <w:b w:val="0"/>
          <w:szCs w:val="22"/>
        </w:rPr>
      </w:pPr>
      <w:r w:rsidRPr="00980932">
        <w:rPr>
          <w:rFonts w:cs="Arial"/>
          <w:b w:val="0"/>
          <w:szCs w:val="22"/>
        </w:rPr>
        <w:t xml:space="preserve">COMISSÃO </w:t>
      </w:r>
      <w:r w:rsidRPr="00451A0C">
        <w:rPr>
          <w:rFonts w:cs="Arial"/>
          <w:b w:val="0"/>
          <w:szCs w:val="22"/>
        </w:rPr>
        <w:t>PERMANENTE DE LICITAÇÕES</w:t>
      </w:r>
    </w:p>
    <w:p w:rsidR="00980932" w:rsidRPr="00451A0C" w:rsidRDefault="00980932" w:rsidP="00113CDF">
      <w:pPr>
        <w:pStyle w:val="Ttulo3"/>
        <w:spacing w:line="264" w:lineRule="auto"/>
        <w:ind w:firstLine="1418"/>
        <w:jc w:val="both"/>
        <w:rPr>
          <w:b w:val="0"/>
          <w:color w:val="auto"/>
        </w:rPr>
      </w:pPr>
      <w:r w:rsidRPr="00451A0C">
        <w:rPr>
          <w:b w:val="0"/>
          <w:color w:val="auto"/>
        </w:rPr>
        <w:t>PREGÃO ELETRÔNICO Nº 0</w:t>
      </w:r>
      <w:r w:rsidR="00451A0C">
        <w:rPr>
          <w:b w:val="0"/>
          <w:color w:val="auto"/>
        </w:rPr>
        <w:t>18</w:t>
      </w:r>
      <w:r w:rsidRPr="00451A0C">
        <w:rPr>
          <w:b w:val="0"/>
          <w:color w:val="auto"/>
        </w:rPr>
        <w:t>/</w:t>
      </w:r>
      <w:r w:rsidR="00A319B8" w:rsidRPr="00451A0C">
        <w:rPr>
          <w:b w:val="0"/>
          <w:color w:val="auto"/>
        </w:rPr>
        <w:t>2017</w:t>
      </w:r>
    </w:p>
    <w:p w:rsidR="00980932" w:rsidRPr="00451A0C" w:rsidRDefault="00980932" w:rsidP="00113CDF">
      <w:pPr>
        <w:spacing w:line="264" w:lineRule="auto"/>
        <w:ind w:firstLine="1418"/>
        <w:jc w:val="both"/>
        <w:rPr>
          <w:rFonts w:ascii="Arial" w:hAnsi="Arial" w:cs="Arial"/>
          <w:bCs/>
          <w:sz w:val="22"/>
          <w:szCs w:val="22"/>
        </w:rPr>
      </w:pPr>
      <w:r w:rsidRPr="00451A0C">
        <w:rPr>
          <w:rFonts w:ascii="Arial" w:hAnsi="Arial" w:cs="Arial"/>
          <w:bCs/>
          <w:sz w:val="22"/>
          <w:szCs w:val="22"/>
        </w:rPr>
        <w:t>FIRMA OU DENOMINAÇÃO E CNPJ</w:t>
      </w:r>
    </w:p>
    <w:p w:rsidR="00980932" w:rsidRPr="00451A0C" w:rsidRDefault="00980932" w:rsidP="00113CDF">
      <w:pPr>
        <w:spacing w:line="264" w:lineRule="auto"/>
        <w:ind w:firstLine="1418"/>
        <w:jc w:val="both"/>
        <w:rPr>
          <w:rFonts w:ascii="Arial" w:hAnsi="Arial" w:cs="Arial"/>
          <w:bCs/>
          <w:sz w:val="22"/>
          <w:szCs w:val="22"/>
        </w:rPr>
      </w:pPr>
      <w:r w:rsidRPr="00451A0C">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w:t>
      </w:r>
      <w:proofErr w:type="spellStart"/>
      <w:r w:rsidR="009F7F33" w:rsidRPr="00F84F20">
        <w:rPr>
          <w:rFonts w:ascii="Arial" w:hAnsi="Arial" w:cs="Arial"/>
          <w:sz w:val="20"/>
          <w:szCs w:val="20"/>
        </w:rPr>
        <w:t>D.O.U.</w:t>
      </w:r>
      <w:proofErr w:type="spellEnd"/>
      <w:r w:rsidR="009F7F33" w:rsidRPr="00F84F20">
        <w:rPr>
          <w:rFonts w:ascii="Arial" w:hAnsi="Arial" w:cs="Arial"/>
          <w:sz w:val="20"/>
          <w:szCs w:val="20"/>
        </w:rPr>
        <w:t>,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Pr="00B4165B">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Default="00866572"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Default="000773EB" w:rsidP="000773EB">
      <w:pPr>
        <w:tabs>
          <w:tab w:val="left" w:pos="1701"/>
        </w:tabs>
        <w:spacing w:after="120" w:line="264" w:lineRule="auto"/>
        <w:jc w:val="center"/>
        <w:rPr>
          <w:rFonts w:ascii="Arial" w:hAnsi="Arial" w:cs="Arial"/>
          <w:sz w:val="22"/>
          <w:szCs w:val="22"/>
        </w:rPr>
      </w:pPr>
    </w:p>
    <w:p w:rsidR="000773EB" w:rsidRPr="005E342F" w:rsidRDefault="000773EB" w:rsidP="000773EB">
      <w:pPr>
        <w:autoSpaceDE w:val="0"/>
        <w:spacing w:before="240" w:after="120" w:line="276" w:lineRule="auto"/>
        <w:jc w:val="center"/>
        <w:rPr>
          <w:rFonts w:ascii="Arial" w:hAnsi="Arial" w:cs="Arial"/>
          <w:b/>
          <w:sz w:val="22"/>
          <w:szCs w:val="22"/>
        </w:rPr>
      </w:pPr>
      <w:r w:rsidRPr="005E342F">
        <w:rPr>
          <w:rFonts w:ascii="Arial" w:hAnsi="Arial" w:cs="Arial"/>
          <w:b/>
          <w:sz w:val="22"/>
          <w:szCs w:val="22"/>
        </w:rPr>
        <w:lastRenderedPageBreak/>
        <w:t>ANEXO IV</w:t>
      </w:r>
    </w:p>
    <w:p w:rsidR="000773EB" w:rsidRPr="005E342F" w:rsidRDefault="000773EB" w:rsidP="000773EB">
      <w:pPr>
        <w:spacing w:before="240" w:after="120" w:line="276" w:lineRule="auto"/>
        <w:jc w:val="center"/>
        <w:rPr>
          <w:rFonts w:ascii="Arial" w:hAnsi="Arial" w:cs="Arial"/>
          <w:b/>
          <w:sz w:val="22"/>
          <w:szCs w:val="22"/>
          <w:u w:val="single"/>
          <w:lang w:eastAsia="ar-SA"/>
        </w:rPr>
      </w:pPr>
      <w:r w:rsidRPr="005E342F">
        <w:rPr>
          <w:rFonts w:ascii="Arial" w:hAnsi="Arial" w:cs="Arial"/>
          <w:b/>
          <w:sz w:val="22"/>
          <w:szCs w:val="22"/>
          <w:u w:val="single"/>
          <w:lang w:eastAsia="ar-SA"/>
        </w:rPr>
        <w:t>MINUTA DO CONTRATO</w:t>
      </w:r>
    </w:p>
    <w:p w:rsidR="000773EB" w:rsidRPr="005E342F" w:rsidRDefault="000773EB" w:rsidP="000773EB">
      <w:pPr>
        <w:spacing w:before="240" w:after="120" w:line="276" w:lineRule="auto"/>
        <w:jc w:val="both"/>
        <w:rPr>
          <w:rFonts w:ascii="Arial" w:hAnsi="Arial" w:cs="Arial"/>
          <w:sz w:val="22"/>
          <w:szCs w:val="22"/>
          <w:lang w:eastAsia="ar-SA"/>
        </w:rPr>
      </w:pPr>
      <w:r w:rsidRPr="005E342F">
        <w:rPr>
          <w:rFonts w:ascii="Arial" w:hAnsi="Arial" w:cs="Arial"/>
          <w:sz w:val="22"/>
          <w:szCs w:val="22"/>
          <w:lang w:eastAsia="ar-SA"/>
        </w:rPr>
        <w:t xml:space="preserve">PROCESSO Nº </w:t>
      </w:r>
      <w:r w:rsidRPr="005E342F">
        <w:rPr>
          <w:rFonts w:ascii="Arial" w:hAnsi="Arial" w:cs="Arial"/>
          <w:b/>
          <w:bCs/>
          <w:sz w:val="22"/>
          <w:szCs w:val="22"/>
          <w:lang w:eastAsia="ar-SA"/>
        </w:rPr>
        <w:t>23110.00220</w:t>
      </w:r>
      <w:r>
        <w:rPr>
          <w:rFonts w:ascii="Arial" w:hAnsi="Arial" w:cs="Arial"/>
          <w:b/>
          <w:bCs/>
          <w:sz w:val="22"/>
          <w:szCs w:val="22"/>
          <w:lang w:eastAsia="ar-SA"/>
        </w:rPr>
        <w:t>3</w:t>
      </w:r>
      <w:r w:rsidRPr="005E342F">
        <w:rPr>
          <w:rFonts w:ascii="Arial" w:hAnsi="Arial" w:cs="Arial"/>
          <w:b/>
          <w:bCs/>
          <w:sz w:val="22"/>
          <w:szCs w:val="22"/>
          <w:lang w:eastAsia="ar-SA"/>
        </w:rPr>
        <w:t>/2017-</w:t>
      </w:r>
      <w:r>
        <w:rPr>
          <w:rFonts w:ascii="Arial" w:hAnsi="Arial" w:cs="Arial"/>
          <w:b/>
          <w:bCs/>
          <w:sz w:val="22"/>
          <w:szCs w:val="22"/>
          <w:lang w:eastAsia="ar-SA"/>
        </w:rPr>
        <w:t>45</w:t>
      </w:r>
    </w:p>
    <w:p w:rsidR="000773EB" w:rsidRPr="005E342F" w:rsidRDefault="000773EB" w:rsidP="000773EB">
      <w:pPr>
        <w:spacing w:before="240" w:after="120" w:line="276" w:lineRule="auto"/>
        <w:jc w:val="both"/>
        <w:rPr>
          <w:rFonts w:ascii="Arial" w:hAnsi="Arial" w:cs="Arial"/>
          <w:sz w:val="22"/>
          <w:szCs w:val="22"/>
          <w:lang w:eastAsia="ar-SA"/>
        </w:rPr>
      </w:pPr>
      <w:r w:rsidRPr="005E342F">
        <w:rPr>
          <w:rFonts w:ascii="Arial" w:hAnsi="Arial" w:cs="Arial"/>
          <w:sz w:val="22"/>
          <w:szCs w:val="22"/>
          <w:lang w:eastAsia="ar-SA"/>
        </w:rPr>
        <w:t xml:space="preserve">CONTRATO Nº </w:t>
      </w:r>
      <w:r w:rsidRPr="005E342F">
        <w:rPr>
          <w:rFonts w:ascii="Arial" w:hAnsi="Arial" w:cs="Arial"/>
          <w:b/>
          <w:bCs/>
          <w:color w:val="FF0000"/>
          <w:sz w:val="22"/>
          <w:szCs w:val="22"/>
          <w:lang w:eastAsia="ar-SA"/>
        </w:rPr>
        <w:t>XXXX/XXXX</w:t>
      </w:r>
    </w:p>
    <w:p w:rsidR="000773EB" w:rsidRPr="005E342F" w:rsidRDefault="000773EB" w:rsidP="000773EB">
      <w:pPr>
        <w:spacing w:before="240" w:after="120" w:line="276" w:lineRule="auto"/>
        <w:ind w:left="4254"/>
        <w:jc w:val="both"/>
        <w:rPr>
          <w:rFonts w:ascii="Arial" w:hAnsi="Arial" w:cs="Arial"/>
          <w:sz w:val="22"/>
          <w:szCs w:val="22"/>
        </w:rPr>
      </w:pPr>
      <w:r w:rsidRPr="005E342F">
        <w:rPr>
          <w:rFonts w:ascii="Arial" w:hAnsi="Arial" w:cs="Arial"/>
          <w:sz w:val="22"/>
          <w:szCs w:val="22"/>
        </w:rPr>
        <w:t xml:space="preserve">CONTRATAÇÃO DE EMPRESA PARA FORNECIMENTO DE </w:t>
      </w:r>
      <w:r>
        <w:rPr>
          <w:rFonts w:ascii="Arial" w:hAnsi="Arial" w:cs="Arial"/>
          <w:sz w:val="22"/>
          <w:szCs w:val="22"/>
        </w:rPr>
        <w:t>LENHA DE ACÁCIA NEGRA</w:t>
      </w:r>
      <w:r w:rsidRPr="005E342F">
        <w:rPr>
          <w:rFonts w:ascii="Arial" w:hAnsi="Arial" w:cs="Arial"/>
          <w:sz w:val="22"/>
          <w:szCs w:val="22"/>
          <w:lang w:eastAsia="ar-SA"/>
        </w:rPr>
        <w:t xml:space="preserve">, QUE ENTRE SI CELEBRAM A </w:t>
      </w:r>
      <w:r w:rsidRPr="005E342F">
        <w:rPr>
          <w:rFonts w:ascii="Arial" w:hAnsi="Arial" w:cs="Arial"/>
          <w:b/>
          <w:bCs/>
          <w:sz w:val="22"/>
          <w:szCs w:val="22"/>
          <w:lang w:eastAsia="ar-SA"/>
        </w:rPr>
        <w:t>UNIVERSIDADE FEDERAL DE PELOTAS</w:t>
      </w:r>
      <w:r w:rsidRPr="005E342F">
        <w:rPr>
          <w:rFonts w:ascii="Arial" w:hAnsi="Arial" w:cs="Arial"/>
          <w:sz w:val="22"/>
          <w:szCs w:val="22"/>
          <w:lang w:eastAsia="ar-SA"/>
        </w:rPr>
        <w:t xml:space="preserve"> E A EMPRESA </w:t>
      </w:r>
      <w:r w:rsidRPr="005E342F">
        <w:rPr>
          <w:rFonts w:ascii="Arial" w:hAnsi="Arial" w:cs="Arial"/>
          <w:b/>
          <w:bCs/>
          <w:color w:val="FF0000"/>
          <w:sz w:val="22"/>
          <w:szCs w:val="22"/>
          <w:lang w:eastAsia="ar-SA"/>
        </w:rPr>
        <w:t>XXXX</w:t>
      </w:r>
      <w:r w:rsidRPr="005E342F">
        <w:rPr>
          <w:rFonts w:ascii="Arial" w:hAnsi="Arial" w:cs="Arial"/>
          <w:sz w:val="22"/>
          <w:szCs w:val="22"/>
          <w:lang w:eastAsia="ar-SA"/>
        </w:rPr>
        <w:t>.</w:t>
      </w:r>
      <w:r w:rsidRPr="005E342F">
        <w:rPr>
          <w:rFonts w:ascii="Arial" w:hAnsi="Arial" w:cs="Arial"/>
          <w:sz w:val="22"/>
          <w:szCs w:val="22"/>
        </w:rPr>
        <w:t xml:space="preserve"> </w:t>
      </w:r>
    </w:p>
    <w:p w:rsidR="000773EB" w:rsidRPr="005E342F" w:rsidRDefault="000773EB" w:rsidP="000773EB">
      <w:pPr>
        <w:spacing w:before="240" w:after="120" w:line="276" w:lineRule="auto"/>
        <w:ind w:firstLine="1418"/>
        <w:jc w:val="both"/>
        <w:rPr>
          <w:rFonts w:ascii="Arial" w:hAnsi="Arial" w:cs="Arial"/>
          <w:sz w:val="22"/>
          <w:szCs w:val="22"/>
        </w:rPr>
      </w:pPr>
      <w:r w:rsidRPr="005E342F">
        <w:rPr>
          <w:rFonts w:ascii="Arial" w:hAnsi="Arial" w:cs="Arial"/>
          <w:sz w:val="22"/>
          <w:szCs w:val="22"/>
          <w:lang w:eastAsia="ar-SA"/>
        </w:rPr>
        <w:t xml:space="preserve">A </w:t>
      </w:r>
      <w:r w:rsidRPr="005E342F">
        <w:rPr>
          <w:rFonts w:ascii="Arial" w:hAnsi="Arial" w:cs="Arial"/>
          <w:b/>
          <w:bCs/>
          <w:sz w:val="22"/>
          <w:szCs w:val="22"/>
          <w:lang w:eastAsia="ar-SA"/>
        </w:rPr>
        <w:t>UNIVERSIDADE FEDERAL DE PELOTAS</w:t>
      </w:r>
      <w:r w:rsidRPr="005E342F">
        <w:rPr>
          <w:rFonts w:ascii="Arial" w:hAnsi="Arial" w:cs="Arial"/>
          <w:sz w:val="22"/>
          <w:szCs w:val="22"/>
          <w:lang w:eastAsia="ar-SA"/>
        </w:rPr>
        <w:t xml:space="preserve">, com sede na Rua Gomes Carneiro nº 01, Pelotas/RS, inscrito no CNPJ sob o nº </w:t>
      </w:r>
      <w:r w:rsidRPr="005E342F">
        <w:rPr>
          <w:rFonts w:ascii="Arial" w:hAnsi="Arial" w:cs="Arial"/>
          <w:b/>
          <w:bCs/>
          <w:sz w:val="22"/>
          <w:szCs w:val="22"/>
          <w:lang w:eastAsia="ar-SA"/>
        </w:rPr>
        <w:t>92.242.080/0001-00</w:t>
      </w:r>
      <w:r w:rsidRPr="005E342F">
        <w:rPr>
          <w:rFonts w:ascii="Arial" w:hAnsi="Arial" w:cs="Arial"/>
          <w:sz w:val="22"/>
          <w:szCs w:val="22"/>
          <w:lang w:eastAsia="ar-SA"/>
        </w:rPr>
        <w:t xml:space="preserve">, neste ato representado pelo </w:t>
      </w:r>
      <w:r w:rsidRPr="005E342F">
        <w:rPr>
          <w:rFonts w:ascii="Arial" w:hAnsi="Arial" w:cs="Arial"/>
          <w:sz w:val="22"/>
          <w:szCs w:val="22"/>
        </w:rPr>
        <w:t xml:space="preserve">seu Reitor, Pedro Rodrigues </w:t>
      </w:r>
      <w:proofErr w:type="spellStart"/>
      <w:r w:rsidRPr="005E342F">
        <w:rPr>
          <w:rFonts w:ascii="Arial" w:hAnsi="Arial" w:cs="Arial"/>
          <w:sz w:val="22"/>
          <w:szCs w:val="22"/>
        </w:rPr>
        <w:t>Curi</w:t>
      </w:r>
      <w:proofErr w:type="spellEnd"/>
      <w:r w:rsidRPr="005E342F">
        <w:rPr>
          <w:rFonts w:ascii="Arial" w:hAnsi="Arial" w:cs="Arial"/>
          <w:sz w:val="22"/>
          <w:szCs w:val="22"/>
        </w:rPr>
        <w:t xml:space="preserve"> </w:t>
      </w:r>
      <w:proofErr w:type="spellStart"/>
      <w:r w:rsidRPr="005E342F">
        <w:rPr>
          <w:rFonts w:ascii="Arial" w:hAnsi="Arial" w:cs="Arial"/>
          <w:sz w:val="22"/>
          <w:szCs w:val="22"/>
        </w:rPr>
        <w:t>Hallal</w:t>
      </w:r>
      <w:proofErr w:type="spellEnd"/>
      <w:r w:rsidRPr="005E342F">
        <w:rPr>
          <w:rFonts w:ascii="Arial" w:hAnsi="Arial" w:cs="Arial"/>
          <w:sz w:val="22"/>
          <w:szCs w:val="22"/>
        </w:rPr>
        <w:t xml:space="preserve">, brasileiro, portador da cédula de Identidade n° 7051603285-SSP/RS, e inscrito no CPF sob o nº 966.240.940-87, residente e domiciliado nesta cidade de Pelotas – RS, nomeado pelo Decreto de 22 de dezembro de 2016, publicado em 23/12/2016 no </w:t>
      </w:r>
      <w:proofErr w:type="spellStart"/>
      <w:r w:rsidRPr="005E342F">
        <w:rPr>
          <w:rFonts w:ascii="Arial" w:hAnsi="Arial" w:cs="Arial"/>
          <w:sz w:val="22"/>
          <w:szCs w:val="22"/>
        </w:rPr>
        <w:t>D.O.U.</w:t>
      </w:r>
      <w:proofErr w:type="spellEnd"/>
      <w:r w:rsidRPr="005E342F">
        <w:rPr>
          <w:rFonts w:ascii="Arial" w:hAnsi="Arial" w:cs="Arial"/>
          <w:sz w:val="22"/>
          <w:szCs w:val="22"/>
        </w:rPr>
        <w:t xml:space="preserve">, seção 02 </w:t>
      </w:r>
      <w:r w:rsidRPr="005E342F">
        <w:rPr>
          <w:rFonts w:ascii="Arial" w:hAnsi="Arial" w:cs="Arial"/>
          <w:sz w:val="22"/>
          <w:szCs w:val="22"/>
          <w:lang w:eastAsia="ar-SA"/>
        </w:rPr>
        <w:t xml:space="preserve">e em conformidade com as atribuições que lhe foram delegadas, doravante denominado simplesmente </w:t>
      </w:r>
      <w:r w:rsidRPr="005E342F">
        <w:rPr>
          <w:rFonts w:ascii="Arial" w:hAnsi="Arial" w:cs="Arial"/>
          <w:iCs/>
          <w:sz w:val="22"/>
          <w:szCs w:val="22"/>
          <w:lang w:eastAsia="ar-SA"/>
        </w:rPr>
        <w:t>CONTRATANTE,</w:t>
      </w:r>
      <w:r w:rsidRPr="005E342F">
        <w:rPr>
          <w:rFonts w:ascii="Arial" w:hAnsi="Arial" w:cs="Arial"/>
          <w:sz w:val="22"/>
          <w:szCs w:val="22"/>
          <w:lang w:eastAsia="ar-SA"/>
        </w:rPr>
        <w:t xml:space="preserve"> e Sr.(a) </w:t>
      </w:r>
      <w:r w:rsidRPr="005E342F">
        <w:rPr>
          <w:rFonts w:ascii="Arial" w:hAnsi="Arial" w:cs="Arial"/>
          <w:b/>
          <w:bCs/>
          <w:color w:val="FF0000"/>
          <w:sz w:val="22"/>
          <w:szCs w:val="22"/>
          <w:lang w:eastAsia="ar-SA"/>
        </w:rPr>
        <w:t>XXXX</w:t>
      </w:r>
      <w:r w:rsidRPr="005E342F">
        <w:rPr>
          <w:rFonts w:ascii="Arial" w:hAnsi="Arial" w:cs="Arial"/>
          <w:sz w:val="22"/>
          <w:szCs w:val="22"/>
          <w:lang w:eastAsia="ar-SA"/>
        </w:rPr>
        <w:t>, inscrita no CPF</w:t>
      </w:r>
      <w:r w:rsidRPr="005E342F">
        <w:rPr>
          <w:rFonts w:ascii="Arial" w:hAnsi="Arial" w:cs="Arial"/>
          <w:iCs/>
          <w:sz w:val="22"/>
          <w:szCs w:val="22"/>
          <w:lang w:eastAsia="ar-SA"/>
        </w:rPr>
        <w:t xml:space="preserve"> nº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com sede na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CEP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no Município de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denominada </w:t>
      </w:r>
      <w:r w:rsidRPr="005E342F">
        <w:rPr>
          <w:rFonts w:ascii="Arial" w:hAnsi="Arial" w:cs="Arial"/>
          <w:sz w:val="22"/>
          <w:szCs w:val="22"/>
          <w:lang w:eastAsia="ar-SA"/>
        </w:rPr>
        <w:t xml:space="preserve">CONTRATADA, portador da Cédula de Identidade nº </w:t>
      </w:r>
      <w:r w:rsidRPr="005E342F">
        <w:rPr>
          <w:rFonts w:ascii="Arial" w:hAnsi="Arial" w:cs="Arial"/>
          <w:b/>
          <w:bCs/>
          <w:color w:val="FF0000"/>
          <w:sz w:val="22"/>
          <w:szCs w:val="22"/>
          <w:lang w:eastAsia="ar-SA"/>
        </w:rPr>
        <w:t>XXXX</w:t>
      </w:r>
      <w:r w:rsidRPr="005E342F">
        <w:rPr>
          <w:rFonts w:ascii="Arial" w:hAnsi="Arial" w:cs="Arial"/>
          <w:sz w:val="22"/>
          <w:szCs w:val="22"/>
          <w:lang w:eastAsia="ar-SA"/>
        </w:rPr>
        <w:t xml:space="preserve"> e CPF nº </w:t>
      </w:r>
      <w:r w:rsidRPr="005E342F">
        <w:rPr>
          <w:rFonts w:ascii="Arial" w:hAnsi="Arial" w:cs="Arial"/>
          <w:b/>
          <w:bCs/>
          <w:color w:val="FF0000"/>
          <w:sz w:val="22"/>
          <w:szCs w:val="22"/>
          <w:lang w:eastAsia="ar-SA"/>
        </w:rPr>
        <w:t>XXXX</w:t>
      </w:r>
      <w:r w:rsidRPr="005E342F">
        <w:rPr>
          <w:rFonts w:ascii="Arial" w:hAnsi="Arial" w:cs="Arial"/>
          <w:sz w:val="22"/>
          <w:szCs w:val="22"/>
          <w:lang w:eastAsia="ar-SA"/>
        </w:rPr>
        <w:t xml:space="preserve">, tendo em vista o que consta no Processo nº </w:t>
      </w:r>
      <w:r w:rsidRPr="005E342F">
        <w:rPr>
          <w:rFonts w:ascii="Arial" w:hAnsi="Arial" w:cs="Arial"/>
          <w:bCs/>
          <w:sz w:val="22"/>
          <w:szCs w:val="22"/>
          <w:lang w:eastAsia="ar-SA"/>
        </w:rPr>
        <w:t>23110.</w:t>
      </w:r>
      <w:r w:rsidRPr="005E342F">
        <w:rPr>
          <w:rFonts w:ascii="Arial" w:hAnsi="Arial" w:cs="Arial"/>
          <w:b/>
          <w:bCs/>
          <w:color w:val="FF0000"/>
          <w:sz w:val="22"/>
          <w:szCs w:val="22"/>
          <w:lang w:eastAsia="ar-SA"/>
        </w:rPr>
        <w:t xml:space="preserve"> </w:t>
      </w:r>
      <w:r w:rsidRPr="005E342F">
        <w:rPr>
          <w:rFonts w:ascii="Arial" w:hAnsi="Arial" w:cs="Arial"/>
          <w:b/>
          <w:bCs/>
          <w:sz w:val="22"/>
          <w:szCs w:val="22"/>
          <w:lang w:eastAsia="ar-SA"/>
        </w:rPr>
        <w:t>008541/2016-18</w:t>
      </w:r>
      <w:r w:rsidRPr="005E342F">
        <w:rPr>
          <w:rFonts w:ascii="Arial" w:hAnsi="Arial" w:cs="Arial"/>
          <w:sz w:val="22"/>
          <w:szCs w:val="22"/>
          <w:lang w:eastAsia="ar-SA"/>
        </w:rPr>
        <w:t xml:space="preserve">, e o resultado final do </w:t>
      </w:r>
      <w:r w:rsidRPr="005E342F">
        <w:rPr>
          <w:rFonts w:ascii="Arial" w:hAnsi="Arial" w:cs="Arial"/>
          <w:b/>
          <w:sz w:val="22"/>
          <w:szCs w:val="22"/>
          <w:lang w:eastAsia="ar-SA"/>
        </w:rPr>
        <w:t>Pregão Eletrônico n° 01</w:t>
      </w:r>
      <w:r>
        <w:rPr>
          <w:rFonts w:ascii="Arial" w:hAnsi="Arial" w:cs="Arial"/>
          <w:b/>
          <w:sz w:val="22"/>
          <w:szCs w:val="22"/>
          <w:lang w:eastAsia="ar-SA"/>
        </w:rPr>
        <w:t>8</w:t>
      </w:r>
      <w:r w:rsidRPr="005E342F">
        <w:rPr>
          <w:rFonts w:ascii="Arial" w:hAnsi="Arial" w:cs="Arial"/>
          <w:b/>
          <w:sz w:val="22"/>
          <w:szCs w:val="22"/>
          <w:lang w:eastAsia="ar-SA"/>
        </w:rPr>
        <w:t>/2017</w:t>
      </w:r>
      <w:r w:rsidRPr="005E342F">
        <w:rPr>
          <w:rFonts w:ascii="Arial" w:hAnsi="Arial" w:cs="Arial"/>
          <w:sz w:val="22"/>
          <w:szCs w:val="22"/>
          <w:lang w:eastAsia="ar-SA"/>
        </w:rPr>
        <w:t xml:space="preserve">, </w:t>
      </w:r>
      <w:r w:rsidRPr="005E342F">
        <w:rPr>
          <w:rFonts w:ascii="Arial" w:hAnsi="Arial" w:cs="Arial"/>
          <w:sz w:val="22"/>
          <w:szCs w:val="22"/>
        </w:rPr>
        <w:t xml:space="preserve">com fundamento na Lei nº 8.666, de 1993, e demais legislações correlatas, resolvem celebrar o presente instrumento, mediante as cláusulas e as condições seguintes: </w:t>
      </w: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 CLÁUSULA PRIMEIRA - DO OBJETO</w:t>
      </w:r>
    </w:p>
    <w:p w:rsidR="000773EB" w:rsidRPr="00907398" w:rsidRDefault="000773EB" w:rsidP="000773EB">
      <w:pPr>
        <w:pStyle w:val="PargrafodaLista"/>
        <w:widowControl w:val="0"/>
        <w:numPr>
          <w:ilvl w:val="1"/>
          <w:numId w:val="16"/>
        </w:numPr>
        <w:suppressAutoHyphens/>
        <w:spacing w:before="240" w:after="120" w:line="276" w:lineRule="auto"/>
        <w:jc w:val="both"/>
        <w:rPr>
          <w:rFonts w:ascii="Arial" w:hAnsi="Arial" w:cs="Arial"/>
          <w:sz w:val="22"/>
          <w:szCs w:val="22"/>
          <w:u w:val="single"/>
          <w:shd w:val="clear" w:color="auto" w:fill="C0C0C0"/>
        </w:rPr>
      </w:pPr>
      <w:r w:rsidRPr="00907398">
        <w:rPr>
          <w:rFonts w:ascii="Arial" w:hAnsi="Arial" w:cs="Arial"/>
          <w:sz w:val="22"/>
          <w:szCs w:val="22"/>
        </w:rPr>
        <w:t xml:space="preserve">O contrato tem por objeto a CONTRATAÇÃO DE EMPRESA PARA FORNECIMENTO DE </w:t>
      </w:r>
      <w:r w:rsidRPr="005E342F">
        <w:rPr>
          <w:rFonts w:ascii="Arial" w:hAnsi="Arial" w:cs="Arial"/>
          <w:sz w:val="22"/>
          <w:szCs w:val="22"/>
        </w:rPr>
        <w:t xml:space="preserve">FORNECIMENTO DE </w:t>
      </w:r>
      <w:r>
        <w:rPr>
          <w:rFonts w:ascii="Arial" w:hAnsi="Arial" w:cs="Arial"/>
          <w:sz w:val="22"/>
          <w:szCs w:val="22"/>
        </w:rPr>
        <w:t>LENHA DE ACÁCIA NEGRA</w:t>
      </w:r>
      <w:r w:rsidRPr="00907398">
        <w:rPr>
          <w:rFonts w:ascii="Arial" w:hAnsi="Arial" w:cs="Arial"/>
          <w:sz w:val="22"/>
          <w:szCs w:val="22"/>
        </w:rPr>
        <w:t xml:space="preserve">, visando atender às necessidades da </w:t>
      </w:r>
      <w:r w:rsidRPr="00907398">
        <w:rPr>
          <w:rFonts w:ascii="Arial" w:hAnsi="Arial" w:cs="Arial"/>
          <w:b/>
          <w:sz w:val="22"/>
          <w:szCs w:val="22"/>
        </w:rPr>
        <w:t>U</w:t>
      </w:r>
      <w:r w:rsidRPr="00907398">
        <w:rPr>
          <w:rFonts w:ascii="Arial" w:hAnsi="Arial" w:cs="Arial"/>
          <w:b/>
          <w:bCs/>
          <w:sz w:val="22"/>
          <w:szCs w:val="22"/>
        </w:rPr>
        <w:t>niversidade Federal de Pelotas</w:t>
      </w:r>
      <w:r w:rsidRPr="00907398">
        <w:rPr>
          <w:rFonts w:ascii="Arial" w:hAnsi="Arial" w:cs="Arial"/>
          <w:sz w:val="22"/>
          <w:szCs w:val="22"/>
        </w:rPr>
        <w:t>, conforme especificações e demais elementos técnicos constantes no termo de referência e no edital e seus anexos.</w:t>
      </w:r>
    </w:p>
    <w:p w:rsidR="000773EB" w:rsidRPr="00907398" w:rsidRDefault="000773EB" w:rsidP="000773EB">
      <w:pPr>
        <w:pStyle w:val="PargrafodaLista"/>
        <w:widowControl w:val="0"/>
        <w:numPr>
          <w:ilvl w:val="1"/>
          <w:numId w:val="16"/>
        </w:numPr>
        <w:suppressAutoHyphens/>
        <w:spacing w:before="240" w:after="120" w:line="276" w:lineRule="auto"/>
        <w:jc w:val="both"/>
        <w:rPr>
          <w:rFonts w:ascii="Arial" w:hAnsi="Arial" w:cs="Arial"/>
          <w:sz w:val="22"/>
          <w:szCs w:val="22"/>
        </w:rPr>
      </w:pPr>
      <w:r w:rsidRPr="00907398">
        <w:rPr>
          <w:rFonts w:ascii="Arial" w:hAnsi="Arial" w:cs="Arial"/>
          <w:sz w:val="22"/>
          <w:szCs w:val="22"/>
        </w:rPr>
        <w:t xml:space="preserve">Integram o presente contrato, independentemente de transcrição, o Edital do </w:t>
      </w:r>
      <w:r w:rsidRPr="00907398">
        <w:rPr>
          <w:rFonts w:ascii="Arial" w:hAnsi="Arial" w:cs="Arial"/>
          <w:sz w:val="22"/>
          <w:szCs w:val="22"/>
          <w:lang w:eastAsia="ar-SA"/>
        </w:rPr>
        <w:t>Pregão Eletrônico n° 01</w:t>
      </w:r>
      <w:r>
        <w:rPr>
          <w:rFonts w:ascii="Arial" w:hAnsi="Arial" w:cs="Arial"/>
          <w:sz w:val="22"/>
          <w:szCs w:val="22"/>
          <w:lang w:eastAsia="ar-SA"/>
        </w:rPr>
        <w:t>8</w:t>
      </w:r>
      <w:r w:rsidRPr="00907398">
        <w:rPr>
          <w:rFonts w:ascii="Arial" w:hAnsi="Arial" w:cs="Arial"/>
          <w:sz w:val="22"/>
          <w:szCs w:val="22"/>
          <w:lang w:eastAsia="ar-SA"/>
        </w:rPr>
        <w:t>/2017</w:t>
      </w:r>
      <w:r w:rsidRPr="00907398">
        <w:rPr>
          <w:rFonts w:ascii="Arial" w:hAnsi="Arial" w:cs="Arial"/>
          <w:bCs/>
          <w:sz w:val="22"/>
          <w:szCs w:val="22"/>
        </w:rPr>
        <w:t>,</w:t>
      </w:r>
      <w:r w:rsidRPr="00907398">
        <w:rPr>
          <w:rFonts w:ascii="Arial" w:hAnsi="Arial" w:cs="Arial"/>
          <w:sz w:val="22"/>
          <w:szCs w:val="22"/>
        </w:rPr>
        <w:t xml:space="preserve"> com seus Anexos, e a Proposta da CONTRATADA.</w:t>
      </w: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SEGUNDA - DA DISCRIMINAÇÃO DO SERVIÇO</w:t>
      </w:r>
    </w:p>
    <w:p w:rsidR="000773EB" w:rsidRPr="00907398" w:rsidRDefault="000773EB" w:rsidP="000773EB">
      <w:pPr>
        <w:pStyle w:val="PargrafodaLista"/>
        <w:numPr>
          <w:ilvl w:val="1"/>
          <w:numId w:val="16"/>
        </w:numPr>
        <w:autoSpaceDE w:val="0"/>
        <w:autoSpaceDN w:val="0"/>
        <w:adjustRightInd w:val="0"/>
        <w:spacing w:before="240" w:after="120" w:line="276" w:lineRule="auto"/>
        <w:jc w:val="both"/>
        <w:rPr>
          <w:rFonts w:ascii="Arial" w:hAnsi="Arial" w:cs="Arial"/>
          <w:color w:val="FF0000"/>
          <w:sz w:val="22"/>
          <w:szCs w:val="22"/>
          <w:lang w:eastAsia="ar-SA"/>
        </w:rPr>
      </w:pPr>
      <w:r w:rsidRPr="00907398">
        <w:rPr>
          <w:rFonts w:ascii="Arial" w:hAnsi="Arial" w:cs="Arial"/>
          <w:sz w:val="22"/>
          <w:szCs w:val="22"/>
          <w:lang w:eastAsia="ar-SA"/>
        </w:rPr>
        <w:t xml:space="preserve">A licitante vencedora entregará os botijões com a recarga de gás nas Unidades da </w:t>
      </w:r>
      <w:proofErr w:type="spellStart"/>
      <w:r w:rsidRPr="00907398">
        <w:rPr>
          <w:rFonts w:ascii="Arial" w:hAnsi="Arial" w:cs="Arial"/>
          <w:sz w:val="22"/>
          <w:szCs w:val="22"/>
          <w:lang w:eastAsia="ar-SA"/>
        </w:rPr>
        <w:t>UFPel</w:t>
      </w:r>
      <w:proofErr w:type="spellEnd"/>
      <w:r w:rsidRPr="00907398">
        <w:rPr>
          <w:rFonts w:ascii="Arial" w:hAnsi="Arial" w:cs="Arial"/>
          <w:sz w:val="22"/>
          <w:szCs w:val="22"/>
          <w:lang w:eastAsia="ar-SA"/>
        </w:rPr>
        <w:t>, de acordo com as quantidades solicitadas  e prazos especificados a seguir:</w:t>
      </w:r>
      <w:r w:rsidRPr="00907398">
        <w:rPr>
          <w:rFonts w:ascii="Arial" w:hAnsi="Arial" w:cs="Arial"/>
          <w:color w:val="FF0000"/>
          <w:sz w:val="22"/>
          <w:szCs w:val="22"/>
          <w:lang w:eastAsia="ar-SA"/>
        </w:rPr>
        <w:t xml:space="preserve"> </w:t>
      </w:r>
    </w:p>
    <w:p w:rsidR="000773EB" w:rsidRPr="00907398" w:rsidRDefault="000773EB" w:rsidP="000773EB">
      <w:pPr>
        <w:widowControl w:val="0"/>
        <w:spacing w:line="264" w:lineRule="auto"/>
        <w:jc w:val="both"/>
        <w:rPr>
          <w:rFonts w:ascii="Arial" w:hAnsi="Arial" w:cs="Arial"/>
          <w:b/>
          <w:color w:val="FF0000"/>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300"/>
        <w:gridCol w:w="1109"/>
        <w:gridCol w:w="6947"/>
      </w:tblGrid>
      <w:tr w:rsidR="000773EB" w:rsidRPr="00907398" w:rsidTr="000773EB">
        <w:trPr>
          <w:trHeight w:val="725"/>
        </w:trPr>
        <w:tc>
          <w:tcPr>
            <w:tcW w:w="709" w:type="dxa"/>
            <w:shd w:val="clear" w:color="auto" w:fill="A6A6A6"/>
            <w:vAlign w:val="center"/>
          </w:tcPr>
          <w:p w:rsidR="000773EB" w:rsidRPr="00907398" w:rsidRDefault="000773EB" w:rsidP="000773EB">
            <w:pPr>
              <w:snapToGrid w:val="0"/>
              <w:jc w:val="center"/>
              <w:rPr>
                <w:rFonts w:ascii="Arial" w:hAnsi="Arial" w:cs="Arial"/>
                <w:b/>
                <w:bCs/>
                <w:sz w:val="22"/>
                <w:szCs w:val="22"/>
                <w:lang w:eastAsia="ar-SA"/>
              </w:rPr>
            </w:pPr>
            <w:r w:rsidRPr="00907398">
              <w:rPr>
                <w:rFonts w:ascii="Arial" w:hAnsi="Arial" w:cs="Arial"/>
                <w:b/>
                <w:bCs/>
                <w:sz w:val="22"/>
                <w:szCs w:val="22"/>
                <w:lang w:eastAsia="ar-SA"/>
              </w:rPr>
              <w:t>Item</w:t>
            </w:r>
          </w:p>
        </w:tc>
        <w:tc>
          <w:tcPr>
            <w:tcW w:w="1300" w:type="dxa"/>
            <w:shd w:val="clear" w:color="auto" w:fill="A6A6A6"/>
            <w:vAlign w:val="center"/>
          </w:tcPr>
          <w:p w:rsidR="000773EB" w:rsidRPr="00907398" w:rsidRDefault="001574F9" w:rsidP="000773EB">
            <w:pPr>
              <w:snapToGrid w:val="0"/>
              <w:jc w:val="center"/>
              <w:rPr>
                <w:rFonts w:ascii="Arial" w:hAnsi="Arial" w:cs="Arial"/>
                <w:b/>
                <w:bCs/>
                <w:sz w:val="22"/>
                <w:szCs w:val="22"/>
                <w:lang w:eastAsia="ar-SA"/>
              </w:rPr>
            </w:pPr>
            <w:r>
              <w:rPr>
                <w:rFonts w:ascii="Arial" w:hAnsi="Arial" w:cs="Arial"/>
                <w:b/>
                <w:bCs/>
                <w:sz w:val="22"/>
                <w:szCs w:val="22"/>
                <w:lang w:eastAsia="ar-SA"/>
              </w:rPr>
              <w:t>Quant.</w:t>
            </w:r>
            <w:r w:rsidR="000773EB" w:rsidRPr="00907398">
              <w:rPr>
                <w:rFonts w:ascii="Arial" w:hAnsi="Arial" w:cs="Arial"/>
                <w:b/>
                <w:bCs/>
                <w:sz w:val="22"/>
                <w:szCs w:val="22"/>
                <w:lang w:eastAsia="ar-SA"/>
              </w:rPr>
              <w:t xml:space="preserve"> Estimada Total</w:t>
            </w:r>
          </w:p>
        </w:tc>
        <w:tc>
          <w:tcPr>
            <w:tcW w:w="1109" w:type="dxa"/>
            <w:shd w:val="clear" w:color="auto" w:fill="A6A6A6"/>
            <w:vAlign w:val="center"/>
          </w:tcPr>
          <w:p w:rsidR="000773EB" w:rsidRPr="00907398" w:rsidRDefault="000773EB" w:rsidP="000773EB">
            <w:pPr>
              <w:snapToGrid w:val="0"/>
              <w:jc w:val="center"/>
              <w:rPr>
                <w:rFonts w:ascii="Arial" w:hAnsi="Arial" w:cs="Arial"/>
                <w:b/>
                <w:bCs/>
                <w:sz w:val="22"/>
                <w:szCs w:val="22"/>
                <w:lang w:eastAsia="ar-SA"/>
              </w:rPr>
            </w:pPr>
            <w:proofErr w:type="spellStart"/>
            <w:r w:rsidRPr="00907398">
              <w:rPr>
                <w:rFonts w:ascii="Arial" w:hAnsi="Arial" w:cs="Arial"/>
                <w:b/>
                <w:bCs/>
                <w:sz w:val="22"/>
                <w:szCs w:val="22"/>
                <w:lang w:eastAsia="ar-SA"/>
              </w:rPr>
              <w:t>Unid</w:t>
            </w:r>
            <w:proofErr w:type="spellEnd"/>
            <w:r w:rsidRPr="00907398">
              <w:rPr>
                <w:rFonts w:ascii="Arial" w:hAnsi="Arial" w:cs="Arial"/>
                <w:b/>
                <w:bCs/>
                <w:sz w:val="22"/>
                <w:szCs w:val="22"/>
                <w:lang w:eastAsia="ar-SA"/>
              </w:rPr>
              <w:t>.</w:t>
            </w:r>
          </w:p>
        </w:tc>
        <w:tc>
          <w:tcPr>
            <w:tcW w:w="6947" w:type="dxa"/>
            <w:shd w:val="clear" w:color="auto" w:fill="A6A6A6"/>
            <w:vAlign w:val="center"/>
          </w:tcPr>
          <w:p w:rsidR="000773EB" w:rsidRPr="00907398" w:rsidRDefault="000773EB" w:rsidP="000773EB">
            <w:pPr>
              <w:snapToGrid w:val="0"/>
              <w:jc w:val="center"/>
              <w:rPr>
                <w:rFonts w:ascii="Arial" w:hAnsi="Arial" w:cs="Arial"/>
                <w:b/>
                <w:bCs/>
                <w:sz w:val="22"/>
                <w:szCs w:val="22"/>
                <w:lang w:eastAsia="ar-SA"/>
              </w:rPr>
            </w:pPr>
            <w:r w:rsidRPr="00907398">
              <w:rPr>
                <w:rFonts w:ascii="Arial" w:hAnsi="Arial" w:cs="Arial"/>
                <w:b/>
                <w:bCs/>
                <w:sz w:val="22"/>
                <w:szCs w:val="22"/>
                <w:lang w:eastAsia="ar-SA"/>
              </w:rPr>
              <w:t>Descrição</w:t>
            </w:r>
          </w:p>
        </w:tc>
      </w:tr>
      <w:tr w:rsidR="000773EB" w:rsidRPr="00907398" w:rsidTr="000773EB">
        <w:tc>
          <w:tcPr>
            <w:tcW w:w="709" w:type="dxa"/>
            <w:vAlign w:val="center"/>
          </w:tcPr>
          <w:p w:rsidR="000773EB" w:rsidRPr="00907398" w:rsidRDefault="000773EB" w:rsidP="000773EB">
            <w:pPr>
              <w:jc w:val="center"/>
              <w:rPr>
                <w:rFonts w:ascii="Arial" w:hAnsi="Arial" w:cs="Arial"/>
                <w:sz w:val="22"/>
                <w:szCs w:val="22"/>
                <w:lang w:val="es-ES_tradnl"/>
              </w:rPr>
            </w:pPr>
            <w:r w:rsidRPr="00907398">
              <w:rPr>
                <w:rFonts w:ascii="Arial" w:hAnsi="Arial" w:cs="Arial"/>
                <w:sz w:val="22"/>
                <w:szCs w:val="22"/>
                <w:lang w:val="es-ES_tradnl"/>
              </w:rPr>
              <w:t>01</w:t>
            </w:r>
          </w:p>
        </w:tc>
        <w:tc>
          <w:tcPr>
            <w:tcW w:w="1300" w:type="dxa"/>
            <w:vAlign w:val="center"/>
          </w:tcPr>
          <w:p w:rsidR="000773EB" w:rsidRPr="00A760A9" w:rsidRDefault="000773EB" w:rsidP="000773EB">
            <w:pPr>
              <w:snapToGrid w:val="0"/>
              <w:spacing w:line="264" w:lineRule="auto"/>
              <w:jc w:val="center"/>
              <w:rPr>
                <w:rFonts w:ascii="Arial" w:hAnsi="Arial"/>
                <w:bCs/>
                <w:sz w:val="22"/>
                <w:szCs w:val="22"/>
              </w:rPr>
            </w:pPr>
            <w:r>
              <w:rPr>
                <w:rFonts w:ascii="Arial" w:hAnsi="Arial"/>
                <w:bCs/>
                <w:sz w:val="22"/>
                <w:szCs w:val="22"/>
              </w:rPr>
              <w:t>315</w:t>
            </w:r>
          </w:p>
        </w:tc>
        <w:tc>
          <w:tcPr>
            <w:tcW w:w="1109" w:type="dxa"/>
            <w:vAlign w:val="center"/>
          </w:tcPr>
          <w:p w:rsidR="000773EB" w:rsidRPr="00A760A9" w:rsidRDefault="000773EB" w:rsidP="000773EB">
            <w:pPr>
              <w:spacing w:line="264" w:lineRule="auto"/>
              <w:jc w:val="center"/>
              <w:rPr>
                <w:rFonts w:ascii="Arial" w:hAnsi="Arial" w:cs="Arial"/>
                <w:sz w:val="22"/>
                <w:szCs w:val="22"/>
                <w:lang w:val="es-ES_tradnl"/>
              </w:rPr>
            </w:pPr>
            <w:r>
              <w:rPr>
                <w:rFonts w:ascii="Arial" w:hAnsi="Arial" w:cs="Arial"/>
                <w:sz w:val="22"/>
                <w:szCs w:val="22"/>
                <w:lang w:val="es-ES_tradnl"/>
              </w:rPr>
              <w:t>M³</w:t>
            </w:r>
          </w:p>
        </w:tc>
        <w:tc>
          <w:tcPr>
            <w:tcW w:w="6947" w:type="dxa"/>
          </w:tcPr>
          <w:p w:rsidR="000773EB" w:rsidRPr="00A760A9" w:rsidRDefault="000773EB" w:rsidP="000773EB">
            <w:pPr>
              <w:spacing w:before="180" w:after="180" w:line="264" w:lineRule="auto"/>
              <w:jc w:val="both"/>
              <w:rPr>
                <w:rFonts w:ascii="Arial" w:hAnsi="Arial" w:cs="Arial"/>
                <w:sz w:val="20"/>
                <w:szCs w:val="20"/>
              </w:rPr>
            </w:pPr>
            <w:r>
              <w:rPr>
                <w:rFonts w:ascii="Arial" w:hAnsi="Arial" w:cs="Arial"/>
                <w:sz w:val="20"/>
                <w:szCs w:val="20"/>
              </w:rPr>
              <w:t>Lenha de acácia negra para fornalha, pronta para queima imediata, com comprimento de até 01(um) metro e bitola de até 15(quinze) centímetros.</w:t>
            </w:r>
          </w:p>
        </w:tc>
      </w:tr>
    </w:tbl>
    <w:p w:rsidR="000773EB" w:rsidRDefault="000773EB" w:rsidP="000773EB">
      <w:pPr>
        <w:tabs>
          <w:tab w:val="left" w:pos="284"/>
        </w:tabs>
        <w:autoSpaceDE w:val="0"/>
        <w:autoSpaceDN w:val="0"/>
        <w:adjustRightInd w:val="0"/>
        <w:spacing w:line="264" w:lineRule="auto"/>
        <w:jc w:val="both"/>
        <w:rPr>
          <w:rFonts w:ascii="Arial" w:hAnsi="Arial" w:cs="Arial"/>
          <w:b/>
          <w:bCs/>
          <w:sz w:val="22"/>
          <w:szCs w:val="22"/>
        </w:rPr>
      </w:pPr>
      <w:r w:rsidRPr="00907398">
        <w:rPr>
          <w:rFonts w:ascii="Arial" w:hAnsi="Arial" w:cs="Arial"/>
          <w:b/>
          <w:bCs/>
          <w:sz w:val="22"/>
          <w:szCs w:val="22"/>
        </w:rPr>
        <w:tab/>
      </w:r>
    </w:p>
    <w:p w:rsidR="001574F9" w:rsidRDefault="001574F9" w:rsidP="000773EB">
      <w:pPr>
        <w:tabs>
          <w:tab w:val="left" w:pos="284"/>
        </w:tabs>
        <w:autoSpaceDE w:val="0"/>
        <w:autoSpaceDN w:val="0"/>
        <w:adjustRightInd w:val="0"/>
        <w:spacing w:line="264" w:lineRule="auto"/>
        <w:jc w:val="both"/>
        <w:rPr>
          <w:rFonts w:ascii="Arial" w:hAnsi="Arial" w:cs="Arial"/>
          <w:b/>
          <w:bCs/>
          <w:sz w:val="22"/>
          <w:szCs w:val="22"/>
        </w:rPr>
      </w:pPr>
    </w:p>
    <w:p w:rsidR="000773EB" w:rsidRPr="00907398" w:rsidRDefault="000773EB" w:rsidP="000773EB">
      <w:pPr>
        <w:tabs>
          <w:tab w:val="left" w:pos="284"/>
        </w:tabs>
        <w:autoSpaceDE w:val="0"/>
        <w:autoSpaceDN w:val="0"/>
        <w:adjustRightInd w:val="0"/>
        <w:spacing w:line="264" w:lineRule="auto"/>
        <w:jc w:val="both"/>
        <w:rPr>
          <w:rFonts w:ascii="Arial" w:hAnsi="Arial" w:cs="Arial"/>
          <w:b/>
          <w:bCs/>
          <w:sz w:val="22"/>
          <w:szCs w:val="22"/>
        </w:rPr>
      </w:pPr>
      <w:r w:rsidRPr="00907398">
        <w:rPr>
          <w:rFonts w:ascii="Arial" w:hAnsi="Arial" w:cs="Arial"/>
          <w:b/>
          <w:bCs/>
          <w:sz w:val="22"/>
          <w:szCs w:val="22"/>
        </w:rPr>
        <w:lastRenderedPageBreak/>
        <w:tab/>
      </w: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CLÁUSULA TERCEIRA - DO PRAZO E LOCAL DE ENTREGA </w:t>
      </w:r>
    </w:p>
    <w:p w:rsidR="000773EB" w:rsidRDefault="000773EB" w:rsidP="000773EB">
      <w:pPr>
        <w:pStyle w:val="PargrafodaLista"/>
        <w:spacing w:line="264" w:lineRule="auto"/>
        <w:ind w:left="0"/>
        <w:contextualSpacing/>
        <w:jc w:val="both"/>
        <w:rPr>
          <w:rFonts w:ascii="Arial" w:hAnsi="Arial" w:cs="Arial"/>
          <w:iCs/>
          <w:sz w:val="20"/>
          <w:szCs w:val="20"/>
        </w:rPr>
      </w:pPr>
    </w:p>
    <w:p w:rsidR="00CE74AB" w:rsidRPr="008E64D1" w:rsidRDefault="00CE74AB" w:rsidP="00CE74AB">
      <w:pPr>
        <w:pStyle w:val="PargrafodaLista"/>
        <w:numPr>
          <w:ilvl w:val="1"/>
          <w:numId w:val="1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O Serviço de Nutrição do Restaurante Universitário entrará em contato com a CONTRATADA, conforme sua necessidade para que a mesma realize a entrega do produto, no endereço e horário abaixo estabelecido.</w:t>
      </w:r>
      <w:r>
        <w:rPr>
          <w:rFonts w:ascii="Arial" w:hAnsi="Arial" w:cs="Arial"/>
          <w:iCs/>
          <w:sz w:val="22"/>
          <w:szCs w:val="22"/>
        </w:rPr>
        <w:t xml:space="preserve"> </w:t>
      </w:r>
      <w:r w:rsidRPr="008E64D1">
        <w:rPr>
          <w:rFonts w:ascii="Arial" w:hAnsi="Arial" w:cs="Arial"/>
          <w:iCs/>
          <w:sz w:val="22"/>
          <w:szCs w:val="22"/>
        </w:rPr>
        <w:t>A lenha deverá ser entregue conforme necessidade do Serviço de Nutrição, que poderá ser uma ou duas vezes por mês,</w:t>
      </w:r>
    </w:p>
    <w:p w:rsidR="00CE74AB" w:rsidRPr="008E64D1" w:rsidRDefault="00CE74AB" w:rsidP="00CE74AB">
      <w:pPr>
        <w:pStyle w:val="PargrafodaLista"/>
        <w:numPr>
          <w:ilvl w:val="1"/>
          <w:numId w:val="1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As solicitações poderão ser realizadas por e-mail ou fax, sendo necessária a confirmação da solicitação por meio telefônico ou outro meio de comunicação a ser acordado pelas partes,</w:t>
      </w:r>
    </w:p>
    <w:p w:rsidR="00CE74AB" w:rsidRPr="008E64D1" w:rsidRDefault="00CE74AB" w:rsidP="00CE74AB">
      <w:pPr>
        <w:pStyle w:val="PargrafodaLista"/>
        <w:numPr>
          <w:ilvl w:val="1"/>
          <w:numId w:val="1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A lenha deverá ser entregues de acordo com as especificações deste Termo de Referência  junto a caldeira do Restaurante Universitário Campus Capão do Leão (RU  CCL), Campus Universitário, s/n° - Capão do Leão / RS - horário das 08h30min as 13h00min</w:t>
      </w:r>
    </w:p>
    <w:p w:rsidR="00CE74AB" w:rsidRPr="008E64D1" w:rsidRDefault="00CE74AB" w:rsidP="00CE74AB">
      <w:pPr>
        <w:pStyle w:val="PargrafodaLista"/>
        <w:numPr>
          <w:ilvl w:val="1"/>
          <w:numId w:val="1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 xml:space="preserve">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e demais condições estabelecidas. </w:t>
      </w:r>
    </w:p>
    <w:p w:rsidR="00CE74AB" w:rsidRPr="008E64D1" w:rsidRDefault="00CE74AB" w:rsidP="00CE74AB">
      <w:pPr>
        <w:pStyle w:val="PargrafodaLista"/>
        <w:numPr>
          <w:ilvl w:val="1"/>
          <w:numId w:val="16"/>
        </w:numPr>
        <w:autoSpaceDE w:val="0"/>
        <w:autoSpaceDN w:val="0"/>
        <w:adjustRightInd w:val="0"/>
        <w:spacing w:before="120" w:after="120" w:line="264" w:lineRule="auto"/>
        <w:jc w:val="both"/>
        <w:rPr>
          <w:rFonts w:ascii="Arial" w:hAnsi="Arial" w:cs="Arial"/>
          <w:iCs/>
          <w:sz w:val="22"/>
          <w:szCs w:val="22"/>
        </w:rPr>
      </w:pPr>
      <w:r w:rsidRPr="008E64D1">
        <w:rPr>
          <w:rFonts w:ascii="Arial" w:hAnsi="Arial" w:cs="Arial"/>
          <w:iCs/>
          <w:sz w:val="22"/>
          <w:szCs w:val="22"/>
        </w:rPr>
        <w:t xml:space="preserve">Em hipótese alguma serão aceitos produtos em desacordo com as condições pactuadas, ficando sob responsabilidade da CONTRATADA o controle de qualidade do fornecimento, bem como a repetição às suas próprias custas para correção de falhas, visando a apresentação da qualidade e resultados requisitados. </w:t>
      </w:r>
    </w:p>
    <w:p w:rsidR="000773EB" w:rsidRDefault="000773EB" w:rsidP="000773EB">
      <w:pPr>
        <w:pStyle w:val="PargrafodaLista"/>
        <w:numPr>
          <w:ilvl w:val="1"/>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 xml:space="preserve">Cronograma </w:t>
      </w:r>
      <w:r w:rsidR="001574F9">
        <w:rPr>
          <w:rFonts w:ascii="Arial" w:hAnsi="Arial" w:cs="Arial"/>
          <w:color w:val="000000"/>
          <w:sz w:val="22"/>
          <w:szCs w:val="22"/>
          <w:lang w:eastAsia="en-US"/>
        </w:rPr>
        <w:t>de entrega de gás de junho a dez</w:t>
      </w:r>
      <w:r>
        <w:rPr>
          <w:rFonts w:ascii="Arial" w:hAnsi="Arial" w:cs="Arial"/>
          <w:color w:val="000000"/>
          <w:sz w:val="22"/>
          <w:szCs w:val="22"/>
          <w:lang w:eastAsia="en-US"/>
        </w:rPr>
        <w:t>embro de 2017 dar-se-á conforme quadro abaixo:</w:t>
      </w:r>
    </w:p>
    <w:p w:rsidR="000773EB" w:rsidRDefault="000773EB" w:rsidP="000773EB">
      <w:pPr>
        <w:pStyle w:val="PargrafodaLista"/>
        <w:spacing w:before="60" w:after="60" w:line="264" w:lineRule="auto"/>
        <w:ind w:left="0" w:right="-17"/>
        <w:jc w:val="both"/>
        <w:rPr>
          <w:rFonts w:ascii="Arial" w:hAnsi="Arial" w:cs="Arial"/>
          <w:color w:val="000000"/>
          <w:sz w:val="22"/>
          <w:szCs w:val="22"/>
          <w:lang w:eastAsia="en-US"/>
        </w:rPr>
      </w:pPr>
    </w:p>
    <w:tbl>
      <w:tblPr>
        <w:tblStyle w:val="Tabelacomgrade"/>
        <w:tblW w:w="0" w:type="auto"/>
        <w:tblLook w:val="04A0"/>
      </w:tblPr>
      <w:tblGrid>
        <w:gridCol w:w="2022"/>
        <w:gridCol w:w="3048"/>
        <w:gridCol w:w="2409"/>
        <w:gridCol w:w="2552"/>
      </w:tblGrid>
      <w:tr w:rsidR="001574F9" w:rsidRPr="001574F9" w:rsidTr="001574F9">
        <w:tc>
          <w:tcPr>
            <w:tcW w:w="2022" w:type="dxa"/>
          </w:tcPr>
          <w:p w:rsidR="001574F9" w:rsidRPr="001574F9" w:rsidRDefault="001574F9" w:rsidP="000773EB">
            <w:pPr>
              <w:pStyle w:val="PargrafodaLista"/>
              <w:spacing w:before="60" w:after="60" w:line="264" w:lineRule="auto"/>
              <w:ind w:left="0" w:right="-17"/>
              <w:jc w:val="both"/>
              <w:rPr>
                <w:rFonts w:ascii="Arial" w:hAnsi="Arial" w:cs="Arial"/>
                <w:sz w:val="22"/>
                <w:szCs w:val="22"/>
                <w:lang w:eastAsia="en-US"/>
              </w:rPr>
            </w:pPr>
            <w:r w:rsidRPr="001574F9">
              <w:rPr>
                <w:rFonts w:ascii="Arial" w:hAnsi="Arial" w:cs="Arial"/>
                <w:sz w:val="22"/>
                <w:szCs w:val="22"/>
                <w:lang w:eastAsia="en-US"/>
              </w:rPr>
              <w:t>Data da entrega</w:t>
            </w:r>
          </w:p>
        </w:tc>
        <w:tc>
          <w:tcPr>
            <w:tcW w:w="3048" w:type="dxa"/>
          </w:tcPr>
          <w:p w:rsidR="001574F9" w:rsidRPr="001574F9" w:rsidRDefault="001574F9" w:rsidP="001574F9">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Produto</w:t>
            </w:r>
          </w:p>
        </w:tc>
        <w:tc>
          <w:tcPr>
            <w:tcW w:w="2409" w:type="dxa"/>
          </w:tcPr>
          <w:p w:rsidR="001574F9" w:rsidRPr="001574F9" w:rsidRDefault="001574F9" w:rsidP="001574F9">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Unidade</w:t>
            </w:r>
          </w:p>
        </w:tc>
        <w:tc>
          <w:tcPr>
            <w:tcW w:w="2552" w:type="dxa"/>
          </w:tcPr>
          <w:p w:rsidR="001574F9" w:rsidRPr="001574F9" w:rsidRDefault="001574F9" w:rsidP="001574F9">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Local – RE CCL</w:t>
            </w:r>
          </w:p>
        </w:tc>
      </w:tr>
      <w:tr w:rsidR="001574F9" w:rsidRPr="001574F9" w:rsidTr="001574F9">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Junho</w:t>
            </w:r>
          </w:p>
        </w:tc>
        <w:tc>
          <w:tcPr>
            <w:tcW w:w="3048" w:type="dxa"/>
            <w:vMerge w:val="restart"/>
            <w:vAlign w:val="center"/>
          </w:tcPr>
          <w:p w:rsidR="001574F9" w:rsidRPr="001574F9" w:rsidRDefault="001574F9" w:rsidP="001574F9">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0"/>
                <w:szCs w:val="20"/>
              </w:rPr>
              <w:t>Lenha de acácia negra para fornalha, pronta para queima imediata, com comprimento de até 01(um) metro e bitola de até 15(quinze) centímetros.</w:t>
            </w:r>
          </w:p>
        </w:tc>
        <w:tc>
          <w:tcPr>
            <w:tcW w:w="2409" w:type="dxa"/>
            <w:vMerge w:val="restart"/>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M³</w:t>
            </w:r>
          </w:p>
        </w:tc>
        <w:tc>
          <w:tcPr>
            <w:tcW w:w="255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Pr>
                <w:rFonts w:ascii="Arial" w:hAnsi="Arial" w:cs="Arial"/>
                <w:sz w:val="22"/>
                <w:szCs w:val="22"/>
                <w:lang w:eastAsia="en-US"/>
              </w:rPr>
              <w:t>45</w:t>
            </w:r>
          </w:p>
        </w:tc>
      </w:tr>
      <w:tr w:rsidR="001574F9" w:rsidRPr="001574F9" w:rsidTr="001574F9">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Julho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Pr>
                <w:rFonts w:ascii="Arial" w:hAnsi="Arial" w:cs="Arial"/>
                <w:sz w:val="22"/>
                <w:szCs w:val="22"/>
                <w:lang w:eastAsia="en-US"/>
              </w:rPr>
              <w:t>45</w:t>
            </w:r>
          </w:p>
        </w:tc>
      </w:tr>
      <w:tr w:rsidR="001574F9" w:rsidRPr="001574F9" w:rsidTr="00E81094">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Agosto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tcPr>
          <w:p w:rsidR="001574F9" w:rsidRDefault="001574F9" w:rsidP="001574F9">
            <w:pPr>
              <w:jc w:val="center"/>
            </w:pPr>
            <w:r w:rsidRPr="00DD6EDD">
              <w:rPr>
                <w:rFonts w:ascii="Arial" w:hAnsi="Arial" w:cs="Arial"/>
                <w:sz w:val="22"/>
                <w:szCs w:val="22"/>
                <w:lang w:eastAsia="en-US"/>
              </w:rPr>
              <w:t>45</w:t>
            </w:r>
          </w:p>
        </w:tc>
      </w:tr>
      <w:tr w:rsidR="001574F9" w:rsidRPr="001574F9" w:rsidTr="00E81094">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Setembro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tcPr>
          <w:p w:rsidR="001574F9" w:rsidRDefault="001574F9" w:rsidP="001574F9">
            <w:pPr>
              <w:jc w:val="center"/>
            </w:pPr>
            <w:r w:rsidRPr="00DD6EDD">
              <w:rPr>
                <w:rFonts w:ascii="Arial" w:hAnsi="Arial" w:cs="Arial"/>
                <w:sz w:val="22"/>
                <w:szCs w:val="22"/>
                <w:lang w:eastAsia="en-US"/>
              </w:rPr>
              <w:t>45</w:t>
            </w:r>
          </w:p>
        </w:tc>
      </w:tr>
      <w:tr w:rsidR="001574F9" w:rsidRPr="001574F9" w:rsidTr="00E81094">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Outubro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tcPr>
          <w:p w:rsidR="001574F9" w:rsidRDefault="001574F9" w:rsidP="001574F9">
            <w:pPr>
              <w:jc w:val="center"/>
            </w:pPr>
            <w:r w:rsidRPr="00DD6EDD">
              <w:rPr>
                <w:rFonts w:ascii="Arial" w:hAnsi="Arial" w:cs="Arial"/>
                <w:sz w:val="22"/>
                <w:szCs w:val="22"/>
                <w:lang w:eastAsia="en-US"/>
              </w:rPr>
              <w:t>45</w:t>
            </w:r>
          </w:p>
        </w:tc>
      </w:tr>
      <w:tr w:rsidR="001574F9" w:rsidRPr="001574F9" w:rsidTr="00E81094">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Novembro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tcPr>
          <w:p w:rsidR="001574F9" w:rsidRDefault="001574F9" w:rsidP="001574F9">
            <w:pPr>
              <w:jc w:val="center"/>
            </w:pPr>
            <w:r w:rsidRPr="00DD6EDD">
              <w:rPr>
                <w:rFonts w:ascii="Arial" w:hAnsi="Arial" w:cs="Arial"/>
                <w:sz w:val="22"/>
                <w:szCs w:val="22"/>
                <w:lang w:eastAsia="en-US"/>
              </w:rPr>
              <w:t>45</w:t>
            </w:r>
          </w:p>
        </w:tc>
      </w:tr>
      <w:tr w:rsidR="001574F9" w:rsidRPr="001574F9" w:rsidTr="00E81094">
        <w:tc>
          <w:tcPr>
            <w:tcW w:w="2022" w:type="dxa"/>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Dezembro</w:t>
            </w:r>
          </w:p>
        </w:tc>
        <w:tc>
          <w:tcPr>
            <w:tcW w:w="3048"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409" w:type="dxa"/>
            <w:vMerge/>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p>
        </w:tc>
        <w:tc>
          <w:tcPr>
            <w:tcW w:w="2552" w:type="dxa"/>
          </w:tcPr>
          <w:p w:rsidR="001574F9" w:rsidRDefault="001574F9" w:rsidP="001574F9">
            <w:pPr>
              <w:jc w:val="center"/>
            </w:pPr>
            <w:r w:rsidRPr="00DD6EDD">
              <w:rPr>
                <w:rFonts w:ascii="Arial" w:hAnsi="Arial" w:cs="Arial"/>
                <w:sz w:val="22"/>
                <w:szCs w:val="22"/>
                <w:lang w:eastAsia="en-US"/>
              </w:rPr>
              <w:t>45</w:t>
            </w:r>
          </w:p>
        </w:tc>
      </w:tr>
      <w:tr w:rsidR="001574F9" w:rsidRPr="001574F9" w:rsidTr="00E81094">
        <w:tc>
          <w:tcPr>
            <w:tcW w:w="7479" w:type="dxa"/>
            <w:gridSpan w:val="3"/>
            <w:vAlign w:val="center"/>
          </w:tcPr>
          <w:p w:rsidR="001574F9" w:rsidRPr="001574F9" w:rsidRDefault="001574F9" w:rsidP="000773EB">
            <w:pPr>
              <w:pStyle w:val="PargrafodaLista"/>
              <w:spacing w:before="60" w:after="60" w:line="264" w:lineRule="auto"/>
              <w:ind w:left="0" w:right="-17"/>
              <w:jc w:val="center"/>
              <w:rPr>
                <w:rFonts w:ascii="Arial" w:hAnsi="Arial" w:cs="Arial"/>
                <w:sz w:val="22"/>
                <w:szCs w:val="22"/>
                <w:lang w:eastAsia="en-US"/>
              </w:rPr>
            </w:pPr>
            <w:r w:rsidRPr="001574F9">
              <w:rPr>
                <w:rFonts w:ascii="Arial" w:hAnsi="Arial" w:cs="Arial"/>
                <w:sz w:val="22"/>
                <w:szCs w:val="22"/>
                <w:lang w:eastAsia="en-US"/>
              </w:rPr>
              <w:t>Total</w:t>
            </w:r>
          </w:p>
        </w:tc>
        <w:tc>
          <w:tcPr>
            <w:tcW w:w="2552" w:type="dxa"/>
          </w:tcPr>
          <w:p w:rsidR="001574F9" w:rsidRPr="00DD6EDD" w:rsidRDefault="001574F9" w:rsidP="001574F9">
            <w:pPr>
              <w:jc w:val="center"/>
              <w:rPr>
                <w:rFonts w:ascii="Arial" w:hAnsi="Arial" w:cs="Arial"/>
                <w:sz w:val="22"/>
                <w:szCs w:val="22"/>
                <w:lang w:eastAsia="en-US"/>
              </w:rPr>
            </w:pPr>
            <w:r>
              <w:rPr>
                <w:rFonts w:ascii="Arial" w:hAnsi="Arial" w:cs="Arial"/>
                <w:sz w:val="22"/>
                <w:szCs w:val="22"/>
                <w:lang w:eastAsia="en-US"/>
              </w:rPr>
              <w:t>315</w:t>
            </w:r>
          </w:p>
        </w:tc>
      </w:tr>
    </w:tbl>
    <w:p w:rsidR="00E35BC7" w:rsidRPr="008E64D1" w:rsidRDefault="00E35BC7" w:rsidP="00E35BC7">
      <w:pPr>
        <w:pStyle w:val="PargrafodaLista"/>
        <w:numPr>
          <w:ilvl w:val="0"/>
          <w:numId w:val="18"/>
        </w:numPr>
        <w:autoSpaceDE w:val="0"/>
        <w:autoSpaceDN w:val="0"/>
        <w:adjustRightInd w:val="0"/>
        <w:spacing w:before="120" w:after="120" w:line="264" w:lineRule="auto"/>
        <w:jc w:val="both"/>
        <w:rPr>
          <w:rFonts w:ascii="Arial" w:hAnsi="Arial" w:cs="Arial"/>
          <w:iCs/>
          <w:sz w:val="22"/>
          <w:szCs w:val="22"/>
        </w:rPr>
      </w:pPr>
      <w:r>
        <w:rPr>
          <w:rFonts w:ascii="Arial" w:hAnsi="Arial" w:cs="Arial"/>
          <w:iCs/>
          <w:sz w:val="22"/>
          <w:szCs w:val="22"/>
        </w:rPr>
        <w:t>Cronograma acima é meramente estimado. O consumo poderá variar de acordo com a necessidade do Restaurante Universitário</w:t>
      </w:r>
    </w:p>
    <w:p w:rsidR="000773EB" w:rsidRPr="00A20518" w:rsidRDefault="000773EB" w:rsidP="000773EB">
      <w:pPr>
        <w:pStyle w:val="PargrafodaLista"/>
        <w:spacing w:before="60" w:after="60" w:line="264" w:lineRule="auto"/>
        <w:ind w:left="0" w:right="-17"/>
        <w:jc w:val="both"/>
        <w:rPr>
          <w:rFonts w:ascii="Arial" w:hAnsi="Arial" w:cs="Arial"/>
          <w:color w:val="000000"/>
          <w:sz w:val="22"/>
          <w:szCs w:val="22"/>
          <w:lang w:eastAsia="en-US"/>
        </w:rPr>
      </w:pP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QUARTA - DAS OBRIGAÇÕES DA CONTRATANTE</w:t>
      </w:r>
    </w:p>
    <w:p w:rsidR="000773EB" w:rsidRDefault="000773EB" w:rsidP="000773EB">
      <w:pPr>
        <w:spacing w:line="264" w:lineRule="auto"/>
        <w:ind w:right="-17" w:firstLine="709"/>
        <w:jc w:val="both"/>
        <w:rPr>
          <w:rFonts w:ascii="Arial" w:hAnsi="Arial" w:cs="Arial"/>
          <w:b/>
          <w:sz w:val="20"/>
          <w:szCs w:val="20"/>
        </w:rPr>
      </w:pPr>
    </w:p>
    <w:p w:rsidR="000773EB" w:rsidRPr="00907398" w:rsidRDefault="000773EB" w:rsidP="000773EB">
      <w:pPr>
        <w:pStyle w:val="PargrafodaLista"/>
        <w:numPr>
          <w:ilvl w:val="1"/>
          <w:numId w:val="16"/>
        </w:numPr>
        <w:spacing w:line="264" w:lineRule="auto"/>
        <w:ind w:right="-17"/>
        <w:jc w:val="both"/>
        <w:rPr>
          <w:rFonts w:ascii="Arial" w:hAnsi="Arial" w:cs="Arial"/>
          <w:b/>
          <w:color w:val="000000"/>
          <w:sz w:val="22"/>
          <w:szCs w:val="22"/>
        </w:rPr>
      </w:pPr>
      <w:r w:rsidRPr="00907398">
        <w:rPr>
          <w:rFonts w:ascii="Arial" w:hAnsi="Arial" w:cs="Arial"/>
          <w:sz w:val="22"/>
          <w:szCs w:val="22"/>
        </w:rPr>
        <w:t>São obrigações da Contratante:</w:t>
      </w:r>
    </w:p>
    <w:p w:rsidR="000773EB" w:rsidRPr="00907398" w:rsidRDefault="000773EB" w:rsidP="000773EB">
      <w:pPr>
        <w:spacing w:line="264" w:lineRule="auto"/>
        <w:ind w:right="-17"/>
        <w:jc w:val="both"/>
        <w:rPr>
          <w:rFonts w:ascii="Arial" w:hAnsi="Arial" w:cs="Arial"/>
          <w:sz w:val="22"/>
          <w:szCs w:val="22"/>
        </w:rPr>
      </w:pPr>
    </w:p>
    <w:p w:rsidR="000773EB" w:rsidRPr="00907398" w:rsidRDefault="000773EB" w:rsidP="000773EB">
      <w:pPr>
        <w:pStyle w:val="PargrafodaLista"/>
        <w:numPr>
          <w:ilvl w:val="2"/>
          <w:numId w:val="16"/>
        </w:numPr>
        <w:spacing w:after="120" w:line="264" w:lineRule="auto"/>
        <w:ind w:right="-17"/>
        <w:jc w:val="both"/>
        <w:rPr>
          <w:rFonts w:ascii="Arial" w:hAnsi="Arial" w:cs="Arial"/>
          <w:b/>
          <w:color w:val="000000"/>
          <w:sz w:val="22"/>
          <w:szCs w:val="22"/>
        </w:rPr>
      </w:pPr>
      <w:r w:rsidRPr="00907398">
        <w:rPr>
          <w:rFonts w:ascii="Arial" w:hAnsi="Arial" w:cs="Arial"/>
          <w:sz w:val="22"/>
          <w:szCs w:val="22"/>
        </w:rPr>
        <w:t>receber o objeto no prazo e condições estabelecidas no Edital e seus anexos;</w:t>
      </w:r>
    </w:p>
    <w:p w:rsidR="000773EB" w:rsidRPr="00907398" w:rsidRDefault="000773EB" w:rsidP="000773EB">
      <w:pPr>
        <w:pStyle w:val="PargrafodaLista"/>
        <w:numPr>
          <w:ilvl w:val="2"/>
          <w:numId w:val="16"/>
        </w:numPr>
        <w:spacing w:after="120" w:line="264" w:lineRule="auto"/>
        <w:ind w:right="-17"/>
        <w:jc w:val="both"/>
        <w:rPr>
          <w:rFonts w:ascii="Arial" w:hAnsi="Arial" w:cs="Arial"/>
          <w:b/>
          <w:color w:val="000000"/>
          <w:sz w:val="22"/>
          <w:szCs w:val="22"/>
        </w:rPr>
      </w:pPr>
      <w:r w:rsidRPr="00907398">
        <w:rPr>
          <w:rFonts w:ascii="Arial" w:hAnsi="Arial" w:cs="Arial"/>
          <w:sz w:val="22"/>
          <w:szCs w:val="22"/>
          <w:lang w:eastAsia="en-US"/>
        </w:rPr>
        <w:lastRenderedPageBreak/>
        <w:t>verificar minuciosamente, no prazo fixado, a conformidade dos bens recebidos provisoriamente com as especificações constantes do Edital e da proposta, para fins de aceitação e recebimento definitivo;</w:t>
      </w:r>
    </w:p>
    <w:p w:rsidR="000773EB" w:rsidRPr="00907398" w:rsidRDefault="000773EB" w:rsidP="000773EB">
      <w:pPr>
        <w:pStyle w:val="PargrafodaLista"/>
        <w:numPr>
          <w:ilvl w:val="2"/>
          <w:numId w:val="16"/>
        </w:numPr>
        <w:spacing w:after="120" w:line="264" w:lineRule="auto"/>
        <w:ind w:right="-17"/>
        <w:jc w:val="both"/>
        <w:rPr>
          <w:rFonts w:ascii="Arial" w:hAnsi="Arial" w:cs="Arial"/>
          <w:b/>
          <w:color w:val="000000"/>
          <w:sz w:val="22"/>
          <w:szCs w:val="22"/>
        </w:rPr>
      </w:pPr>
      <w:r w:rsidRPr="00907398">
        <w:rPr>
          <w:rFonts w:ascii="Arial" w:hAnsi="Arial" w:cs="Arial"/>
          <w:sz w:val="22"/>
          <w:szCs w:val="22"/>
        </w:rPr>
        <w:t>comunicar à Contratada, por escrito, sobre imperfeições, falhas ou irregularidades verificadas no objeto fornecido, para que seja substituído, reparado ou corrigido;</w:t>
      </w:r>
    </w:p>
    <w:p w:rsidR="000773EB" w:rsidRPr="00907398" w:rsidRDefault="000773EB" w:rsidP="000773EB">
      <w:pPr>
        <w:pStyle w:val="PargrafodaLista"/>
        <w:numPr>
          <w:ilvl w:val="2"/>
          <w:numId w:val="16"/>
        </w:numPr>
        <w:spacing w:after="120" w:line="264" w:lineRule="auto"/>
        <w:ind w:right="-17"/>
        <w:jc w:val="both"/>
        <w:rPr>
          <w:rFonts w:ascii="Arial" w:hAnsi="Arial" w:cs="Arial"/>
          <w:b/>
          <w:color w:val="000000"/>
          <w:sz w:val="22"/>
          <w:szCs w:val="22"/>
        </w:rPr>
      </w:pPr>
      <w:r w:rsidRPr="00907398">
        <w:rPr>
          <w:rFonts w:ascii="Arial" w:hAnsi="Arial" w:cs="Arial"/>
          <w:sz w:val="22"/>
          <w:szCs w:val="22"/>
          <w:lang w:eastAsia="en-US"/>
        </w:rPr>
        <w:t>acompanhar e fiscalizar o cumprimento das obrigações da Contratada, através de comissão/servidor especialmente designado;</w:t>
      </w:r>
    </w:p>
    <w:p w:rsidR="000773EB" w:rsidRPr="00907398" w:rsidRDefault="000773EB" w:rsidP="000773EB">
      <w:pPr>
        <w:pStyle w:val="PargrafodaLista"/>
        <w:numPr>
          <w:ilvl w:val="2"/>
          <w:numId w:val="16"/>
        </w:numPr>
        <w:spacing w:after="120" w:line="264" w:lineRule="auto"/>
        <w:ind w:right="-17"/>
        <w:jc w:val="both"/>
        <w:rPr>
          <w:rFonts w:ascii="Arial" w:hAnsi="Arial" w:cs="Arial"/>
          <w:b/>
          <w:color w:val="000000"/>
          <w:sz w:val="22"/>
          <w:szCs w:val="22"/>
        </w:rPr>
      </w:pPr>
      <w:r w:rsidRPr="00907398">
        <w:rPr>
          <w:rFonts w:ascii="Arial" w:hAnsi="Arial" w:cs="Arial"/>
          <w:sz w:val="22"/>
          <w:szCs w:val="22"/>
        </w:rPr>
        <w:t>efetuar o pagamento à Contratada</w:t>
      </w:r>
      <w:r w:rsidRPr="00907398">
        <w:rPr>
          <w:rFonts w:ascii="Arial" w:hAnsi="Arial" w:cs="Arial"/>
          <w:b/>
          <w:sz w:val="22"/>
          <w:szCs w:val="22"/>
        </w:rPr>
        <w:t xml:space="preserve"> </w:t>
      </w:r>
      <w:r w:rsidRPr="00907398">
        <w:rPr>
          <w:rFonts w:ascii="Arial" w:hAnsi="Arial" w:cs="Arial"/>
          <w:sz w:val="22"/>
          <w:szCs w:val="22"/>
        </w:rPr>
        <w:t>no valor correspondente ao fornecimento do objeto, no prazo e forma estabelecidos no Edital e seus anexos;</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solicitar à contratada todas as providências necessárias ao bom andamento do objeto contratado;</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permitir o livre acesso dos empregados da empresa a ser contratada às dependências da </w:t>
      </w:r>
      <w:proofErr w:type="spellStart"/>
      <w:r w:rsidRPr="00907398">
        <w:rPr>
          <w:rFonts w:ascii="Arial" w:hAnsi="Arial" w:cs="Arial"/>
          <w:sz w:val="22"/>
          <w:szCs w:val="22"/>
        </w:rPr>
        <w:t>UFPel</w:t>
      </w:r>
      <w:proofErr w:type="spellEnd"/>
      <w:r w:rsidRPr="00907398">
        <w:rPr>
          <w:rFonts w:ascii="Arial" w:hAnsi="Arial" w:cs="Arial"/>
          <w:sz w:val="22"/>
          <w:szCs w:val="22"/>
        </w:rPr>
        <w:t xml:space="preserve"> para tratar de assuntos pertinentes aos serviços ou aquisições contratados;</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rejeitar, no todo ou em parte, os materiais entregues em desacordo com o contrato;</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proporcionar todas as condições necessárias ao bom andamento da entrega dos objetos contratados.</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prestar informações e esclarecimentos que venham a ser solicitados pela contratada;</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0773EB" w:rsidRPr="00907398" w:rsidRDefault="000773EB" w:rsidP="000773EB">
      <w:pPr>
        <w:pStyle w:val="PargrafodaLista"/>
        <w:numPr>
          <w:ilvl w:val="2"/>
          <w:numId w:val="16"/>
        </w:numPr>
        <w:autoSpaceDE w:val="0"/>
        <w:autoSpaceDN w:val="0"/>
        <w:adjustRightInd w:val="0"/>
        <w:spacing w:line="264" w:lineRule="auto"/>
        <w:jc w:val="both"/>
        <w:rPr>
          <w:rFonts w:ascii="Arial" w:hAnsi="Arial" w:cs="Arial"/>
          <w:sz w:val="22"/>
          <w:szCs w:val="22"/>
        </w:rPr>
      </w:pPr>
      <w:r w:rsidRPr="00907398">
        <w:rPr>
          <w:rFonts w:ascii="Arial" w:hAnsi="Arial" w:cs="Arial"/>
          <w:sz w:val="22"/>
          <w:szCs w:val="22"/>
        </w:rPr>
        <w:t>receber o objeto no dia previamente agendado, no horário de funcionamento da unidade responsável pelo recebimento;</w:t>
      </w:r>
    </w:p>
    <w:p w:rsidR="000773EB" w:rsidRPr="00907398" w:rsidRDefault="000773EB" w:rsidP="000773EB">
      <w:pPr>
        <w:spacing w:line="264" w:lineRule="auto"/>
        <w:ind w:right="-17" w:firstLine="709"/>
        <w:jc w:val="both"/>
        <w:rPr>
          <w:rFonts w:ascii="Arial" w:hAnsi="Arial" w:cs="Arial"/>
          <w:sz w:val="22"/>
          <w:szCs w:val="22"/>
        </w:rPr>
      </w:pPr>
    </w:p>
    <w:p w:rsidR="000773EB" w:rsidRPr="00907398" w:rsidRDefault="000773EB" w:rsidP="000773EB">
      <w:pPr>
        <w:pStyle w:val="PargrafodaLista"/>
        <w:numPr>
          <w:ilvl w:val="1"/>
          <w:numId w:val="16"/>
        </w:numPr>
        <w:spacing w:line="264" w:lineRule="auto"/>
        <w:ind w:right="-17"/>
        <w:jc w:val="both"/>
        <w:rPr>
          <w:rFonts w:ascii="Arial" w:hAnsi="Arial" w:cs="Arial"/>
          <w:b/>
          <w:color w:val="000000"/>
          <w:sz w:val="20"/>
          <w:szCs w:val="20"/>
        </w:rPr>
      </w:pPr>
      <w:r w:rsidRPr="00907398">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sidRPr="00907398">
        <w:rPr>
          <w:rFonts w:ascii="Arial" w:hAnsi="Arial" w:cs="Arial"/>
          <w:sz w:val="20"/>
          <w:szCs w:val="20"/>
        </w:rPr>
        <w:t>.</w:t>
      </w:r>
    </w:p>
    <w:p w:rsidR="000773EB" w:rsidRPr="0089402F" w:rsidRDefault="000773EB" w:rsidP="000773EB">
      <w:pPr>
        <w:widowControl w:val="0"/>
        <w:suppressAutoHyphens/>
        <w:spacing w:before="240" w:after="120" w:line="276" w:lineRule="auto"/>
        <w:ind w:left="851"/>
        <w:jc w:val="both"/>
        <w:rPr>
          <w:rFonts w:ascii="Arial" w:hAnsi="Arial" w:cs="Arial"/>
          <w:sz w:val="20"/>
          <w:szCs w:val="20"/>
        </w:rPr>
      </w:pP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CLÁUSULA QUINTA - DAS OBRIGAÇÕES DA CONTRATADA </w:t>
      </w:r>
    </w:p>
    <w:p w:rsidR="000773EB" w:rsidRDefault="000773EB" w:rsidP="000773EB">
      <w:pPr>
        <w:spacing w:line="264" w:lineRule="auto"/>
        <w:ind w:right="-17" w:firstLine="709"/>
        <w:jc w:val="both"/>
        <w:rPr>
          <w:rFonts w:ascii="Arial" w:hAnsi="Arial" w:cs="Arial"/>
          <w:b/>
          <w:sz w:val="20"/>
          <w:szCs w:val="20"/>
        </w:rPr>
      </w:pPr>
    </w:p>
    <w:p w:rsidR="000773EB" w:rsidRDefault="000773EB" w:rsidP="000773EB">
      <w:pPr>
        <w:spacing w:line="264" w:lineRule="auto"/>
        <w:ind w:right="-17" w:firstLine="709"/>
        <w:jc w:val="both"/>
        <w:rPr>
          <w:rFonts w:ascii="Arial" w:hAnsi="Arial" w:cs="Arial"/>
          <w:b/>
          <w:sz w:val="20"/>
          <w:szCs w:val="20"/>
        </w:rPr>
      </w:pPr>
    </w:p>
    <w:p w:rsidR="000773EB" w:rsidRPr="00907398" w:rsidRDefault="000773EB" w:rsidP="000773EB">
      <w:pPr>
        <w:pStyle w:val="PargrafodaLista"/>
        <w:numPr>
          <w:ilvl w:val="1"/>
          <w:numId w:val="16"/>
        </w:numPr>
        <w:spacing w:line="264" w:lineRule="auto"/>
        <w:ind w:right="-17"/>
        <w:jc w:val="both"/>
        <w:rPr>
          <w:rFonts w:ascii="Arial" w:hAnsi="Arial" w:cs="Arial"/>
          <w:b/>
          <w:color w:val="000000"/>
          <w:sz w:val="22"/>
          <w:szCs w:val="22"/>
        </w:rPr>
      </w:pPr>
      <w:r w:rsidRPr="00907398">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773EB" w:rsidRPr="00907398" w:rsidRDefault="000773EB" w:rsidP="000773EB">
      <w:pPr>
        <w:spacing w:line="264" w:lineRule="auto"/>
        <w:ind w:right="-17"/>
        <w:jc w:val="both"/>
        <w:rPr>
          <w:rFonts w:ascii="Arial" w:hAnsi="Arial" w:cs="Arial"/>
          <w:sz w:val="22"/>
          <w:szCs w:val="22"/>
        </w:rPr>
      </w:pPr>
    </w:p>
    <w:p w:rsidR="000773EB" w:rsidRPr="00907398" w:rsidRDefault="000773EB" w:rsidP="000773EB">
      <w:pPr>
        <w:pStyle w:val="PargrafodaLista"/>
        <w:numPr>
          <w:ilvl w:val="2"/>
          <w:numId w:val="16"/>
        </w:numPr>
        <w:spacing w:line="264" w:lineRule="auto"/>
        <w:ind w:right="-17"/>
        <w:jc w:val="both"/>
        <w:rPr>
          <w:rFonts w:ascii="Arial" w:hAnsi="Arial" w:cs="Arial"/>
          <w:i/>
          <w:color w:val="FF0000"/>
          <w:sz w:val="22"/>
          <w:szCs w:val="22"/>
        </w:rPr>
      </w:pPr>
      <w:r w:rsidRPr="00907398">
        <w:rPr>
          <w:rFonts w:ascii="Arial" w:hAnsi="Arial" w:cs="Arial"/>
          <w:sz w:val="22"/>
          <w:szCs w:val="22"/>
        </w:rPr>
        <w:t>efetuar a entrega do objeto em perfeitas condições, conforme especificações, prazo e local constantes no Edital e seus anexos, acompanhado da respectiva nota fiscal;</w:t>
      </w:r>
    </w:p>
    <w:p w:rsidR="000773EB" w:rsidRPr="00907398" w:rsidRDefault="000773EB" w:rsidP="000773EB">
      <w:pPr>
        <w:spacing w:line="264" w:lineRule="auto"/>
        <w:ind w:right="-15"/>
        <w:jc w:val="both"/>
        <w:rPr>
          <w:rFonts w:ascii="Arial" w:hAnsi="Arial" w:cs="Arial"/>
          <w:sz w:val="22"/>
          <w:szCs w:val="22"/>
        </w:rPr>
      </w:pPr>
    </w:p>
    <w:p w:rsidR="000773EB" w:rsidRPr="00907398" w:rsidRDefault="000773EB" w:rsidP="000773EB">
      <w:pPr>
        <w:pStyle w:val="PargrafodaLista"/>
        <w:numPr>
          <w:ilvl w:val="2"/>
          <w:numId w:val="16"/>
        </w:numPr>
        <w:spacing w:after="120" w:line="264" w:lineRule="auto"/>
        <w:ind w:right="-15"/>
        <w:jc w:val="both"/>
        <w:rPr>
          <w:rFonts w:ascii="Arial" w:hAnsi="Arial" w:cs="Arial"/>
          <w:sz w:val="22"/>
          <w:szCs w:val="22"/>
        </w:rPr>
      </w:pPr>
      <w:r w:rsidRPr="00907398">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907398">
          <w:rPr>
            <w:rFonts w:ascii="Arial" w:hAnsi="Arial" w:cs="Arial"/>
            <w:sz w:val="22"/>
            <w:szCs w:val="22"/>
          </w:rPr>
          <w:t>17 a</w:t>
        </w:r>
      </w:smartTag>
      <w:r w:rsidRPr="00907398">
        <w:rPr>
          <w:rFonts w:ascii="Arial" w:hAnsi="Arial" w:cs="Arial"/>
          <w:sz w:val="22"/>
          <w:szCs w:val="22"/>
        </w:rPr>
        <w:t xml:space="preserve"> 27, do Código de Defesa do Consumidor (Lei nº 8.078, de 1990);</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lastRenderedPageBreak/>
        <w:t>Reparar, corrigir, remover, reconstruir ou substituir, às suas expensas, no prazo fixado neste Termo de Referência, no total ou em parte, o objeto do contrato em que se verificarem vícios, defeitos ou incorreções;</w:t>
      </w:r>
    </w:p>
    <w:p w:rsidR="000773EB" w:rsidRPr="00907398" w:rsidRDefault="000773EB" w:rsidP="000773EB">
      <w:pPr>
        <w:pStyle w:val="PargrafodaLista"/>
        <w:numPr>
          <w:ilvl w:val="2"/>
          <w:numId w:val="16"/>
        </w:numPr>
        <w:spacing w:after="120" w:line="264" w:lineRule="auto"/>
        <w:ind w:right="-15"/>
        <w:jc w:val="both"/>
        <w:rPr>
          <w:rFonts w:ascii="Arial" w:hAnsi="Arial" w:cs="Arial"/>
          <w:sz w:val="22"/>
          <w:szCs w:val="22"/>
        </w:rPr>
      </w:pPr>
      <w:r w:rsidRPr="00907398">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773EB" w:rsidRPr="00907398" w:rsidRDefault="000773EB" w:rsidP="000773EB">
      <w:pPr>
        <w:pStyle w:val="PargrafodaLista"/>
        <w:numPr>
          <w:ilvl w:val="2"/>
          <w:numId w:val="16"/>
        </w:numPr>
        <w:spacing w:after="120" w:line="264" w:lineRule="auto"/>
        <w:ind w:right="-15"/>
        <w:jc w:val="both"/>
        <w:rPr>
          <w:rFonts w:ascii="Arial" w:hAnsi="Arial" w:cs="Arial"/>
          <w:sz w:val="22"/>
          <w:szCs w:val="22"/>
        </w:rPr>
      </w:pPr>
      <w:r w:rsidRPr="00907398">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773EB" w:rsidRPr="00907398" w:rsidRDefault="000773EB" w:rsidP="000773EB">
      <w:pPr>
        <w:pStyle w:val="PargrafodaLista"/>
        <w:numPr>
          <w:ilvl w:val="2"/>
          <w:numId w:val="16"/>
        </w:numPr>
        <w:spacing w:after="120" w:line="264" w:lineRule="auto"/>
        <w:ind w:right="-15"/>
        <w:jc w:val="both"/>
        <w:rPr>
          <w:rFonts w:ascii="Arial" w:hAnsi="Arial" w:cs="Arial"/>
          <w:sz w:val="22"/>
          <w:szCs w:val="22"/>
        </w:rPr>
      </w:pPr>
      <w:r w:rsidRPr="00907398">
        <w:rPr>
          <w:rFonts w:ascii="Arial" w:hAnsi="Arial" w:cs="Arial"/>
          <w:sz w:val="22"/>
          <w:szCs w:val="22"/>
        </w:rPr>
        <w:t>indicar preposto para representá-la durante a execução do contrato.</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Respeitar as normas e procedimentos de controle interno, inclusive de acesso às dependências do </w:t>
      </w:r>
      <w:proofErr w:type="spellStart"/>
      <w:r w:rsidRPr="00907398">
        <w:rPr>
          <w:rFonts w:ascii="Arial" w:hAnsi="Arial" w:cs="Arial"/>
          <w:sz w:val="22"/>
          <w:szCs w:val="22"/>
        </w:rPr>
        <w:t>UFPel</w:t>
      </w:r>
      <w:proofErr w:type="spellEnd"/>
      <w:r w:rsidRPr="00907398">
        <w:rPr>
          <w:rFonts w:ascii="Arial" w:hAnsi="Arial" w:cs="Arial"/>
          <w:sz w:val="22"/>
          <w:szCs w:val="22"/>
        </w:rPr>
        <w:t>;</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 serviços, ficando ainda a </w:t>
      </w:r>
      <w:proofErr w:type="spellStart"/>
      <w:r w:rsidRPr="00907398">
        <w:rPr>
          <w:rFonts w:ascii="Arial" w:hAnsi="Arial" w:cs="Arial"/>
          <w:sz w:val="22"/>
          <w:szCs w:val="22"/>
        </w:rPr>
        <w:t>UFPel</w:t>
      </w:r>
      <w:proofErr w:type="spellEnd"/>
      <w:r w:rsidRPr="00907398">
        <w:rPr>
          <w:rFonts w:ascii="Arial" w:hAnsi="Arial" w:cs="Arial"/>
          <w:sz w:val="22"/>
          <w:szCs w:val="22"/>
        </w:rPr>
        <w:t xml:space="preserve"> isenta de qualquer vínculo empregatício com os mesmos;</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Relatar de imediato a </w:t>
      </w:r>
      <w:proofErr w:type="spellStart"/>
      <w:r w:rsidRPr="00907398">
        <w:rPr>
          <w:rFonts w:ascii="Arial" w:hAnsi="Arial" w:cs="Arial"/>
          <w:sz w:val="22"/>
          <w:szCs w:val="22"/>
        </w:rPr>
        <w:t>UFPel</w:t>
      </w:r>
      <w:proofErr w:type="spellEnd"/>
      <w:r w:rsidRPr="00907398">
        <w:rPr>
          <w:rFonts w:ascii="Arial" w:hAnsi="Arial" w:cs="Arial"/>
          <w:sz w:val="22"/>
          <w:szCs w:val="22"/>
        </w:rPr>
        <w:t xml:space="preserve"> toda e qualquer irregularidade observada em virtude da prestação de serviços;</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Responsabilizar-se pelo fiel cumprimento dos serviços constantes deste Termo de Referência e Proposta apresentada pela Contratada;</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eastAsia="Batang" w:hAnsi="Arial" w:cs="Arial"/>
          <w:sz w:val="22"/>
          <w:szCs w:val="22"/>
        </w:rPr>
      </w:pPr>
      <w:r w:rsidRPr="00907398">
        <w:rPr>
          <w:rFonts w:ascii="Arial" w:eastAsia="Batang" w:hAnsi="Arial" w:cs="Arial"/>
          <w:sz w:val="22"/>
          <w:szCs w:val="22"/>
        </w:rPr>
        <w:t>Manter todos os seus dados cadastrais atualizados junto ao SICAF;</w:t>
      </w:r>
    </w:p>
    <w:p w:rsidR="000773EB" w:rsidRPr="00907398" w:rsidRDefault="000773EB" w:rsidP="000773EB">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Prestar todos os esclarecimentos que forem solicitados pela Contratante.</w:t>
      </w:r>
    </w:p>
    <w:p w:rsidR="000773EB" w:rsidRPr="0089402F" w:rsidRDefault="000773EB" w:rsidP="000773EB">
      <w:pPr>
        <w:widowControl w:val="0"/>
        <w:suppressAutoHyphens/>
        <w:spacing w:before="240" w:after="120" w:line="276" w:lineRule="auto"/>
        <w:ind w:firstLine="567"/>
        <w:jc w:val="both"/>
        <w:rPr>
          <w:rFonts w:ascii="Arial" w:hAnsi="Arial" w:cs="Arial"/>
          <w:color w:val="548DD4"/>
          <w:sz w:val="20"/>
          <w:szCs w:val="20"/>
        </w:rPr>
      </w:pP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SEXTA - DA SUBCONTRATAÇÃO</w:t>
      </w:r>
    </w:p>
    <w:p w:rsidR="000773EB" w:rsidRPr="001574F9" w:rsidRDefault="000773EB" w:rsidP="000773EB">
      <w:pPr>
        <w:pStyle w:val="PargrafodaLista"/>
        <w:widowControl w:val="0"/>
        <w:numPr>
          <w:ilvl w:val="1"/>
          <w:numId w:val="16"/>
        </w:numPr>
        <w:suppressAutoHyphens/>
        <w:spacing w:before="240" w:after="120" w:line="276" w:lineRule="auto"/>
        <w:jc w:val="both"/>
        <w:rPr>
          <w:rFonts w:ascii="Arial" w:hAnsi="Arial" w:cs="Arial"/>
          <w:sz w:val="22"/>
          <w:szCs w:val="22"/>
        </w:rPr>
      </w:pPr>
      <w:r w:rsidRPr="001574F9">
        <w:rPr>
          <w:rFonts w:ascii="Arial" w:hAnsi="Arial" w:cs="Arial"/>
          <w:sz w:val="22"/>
          <w:szCs w:val="22"/>
        </w:rPr>
        <w:t xml:space="preserve">É vedada a subcontratação total do objeto do contrato. </w:t>
      </w:r>
    </w:p>
    <w:p w:rsidR="000773EB" w:rsidRPr="001574F9" w:rsidRDefault="000773EB" w:rsidP="000773EB">
      <w:pPr>
        <w:widowControl w:val="0"/>
        <w:suppressAutoHyphens/>
        <w:spacing w:before="240" w:after="120" w:line="276" w:lineRule="auto"/>
        <w:jc w:val="both"/>
        <w:rPr>
          <w:rFonts w:ascii="Arial" w:hAnsi="Arial" w:cs="Arial"/>
          <w:b/>
          <w:sz w:val="22"/>
          <w:szCs w:val="22"/>
          <w:highlight w:val="lightGray"/>
          <w:u w:val="single"/>
        </w:rPr>
      </w:pPr>
    </w:p>
    <w:p w:rsidR="000773EB" w:rsidRPr="00907398"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SÉTIMA - DO VALOR DO CONTRATO E DA DOTAÇÃO ORÇAMENTÁRIA</w:t>
      </w: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C16C18" w:rsidRDefault="000773EB" w:rsidP="000773EB">
      <w:pPr>
        <w:pStyle w:val="PargrafodaLista"/>
        <w:numPr>
          <w:ilvl w:val="0"/>
          <w:numId w:val="15"/>
        </w:numPr>
        <w:spacing w:before="240" w:after="120" w:line="276" w:lineRule="auto"/>
        <w:ind w:right="-15"/>
        <w:jc w:val="both"/>
        <w:rPr>
          <w:rFonts w:ascii="Arial" w:hAnsi="Arial" w:cs="Arial"/>
          <w:vanish/>
          <w:sz w:val="20"/>
          <w:szCs w:val="20"/>
          <w:lang w:eastAsia="ar-SA"/>
        </w:rPr>
      </w:pPr>
    </w:p>
    <w:p w:rsidR="000773EB" w:rsidRPr="005E342F" w:rsidRDefault="000773EB" w:rsidP="00BD0872">
      <w:pPr>
        <w:pStyle w:val="PargrafodaLista"/>
        <w:numPr>
          <w:ilvl w:val="1"/>
          <w:numId w:val="15"/>
        </w:numPr>
        <w:spacing w:beforeLines="60" w:afterLines="60" w:line="264" w:lineRule="auto"/>
        <w:ind w:right="-15"/>
        <w:jc w:val="both"/>
        <w:rPr>
          <w:rFonts w:ascii="Arial" w:hAnsi="Arial" w:cs="Arial"/>
          <w:sz w:val="22"/>
          <w:szCs w:val="22"/>
          <w:lang w:eastAsia="ar-SA"/>
        </w:rPr>
      </w:pPr>
      <w:r w:rsidRPr="005E342F">
        <w:rPr>
          <w:rFonts w:ascii="Arial" w:hAnsi="Arial" w:cs="Arial"/>
          <w:sz w:val="22"/>
          <w:szCs w:val="22"/>
          <w:lang w:eastAsia="ar-SA"/>
        </w:rPr>
        <w:t>O valor estimativo da contratação é de R$___________ (valor por extenso).</w:t>
      </w:r>
      <w:r w:rsidRPr="005E342F">
        <w:rPr>
          <w:rFonts w:ascii="Arial" w:hAnsi="Arial" w:cs="Arial"/>
          <w:sz w:val="22"/>
          <w:szCs w:val="22"/>
        </w:rPr>
        <w:t xml:space="preserve"> O valor é meramente estimativo, de forma que os pagamentos devidos à CONTRATADA dependerão dos quantitativos efetivamente fornecidos.</w:t>
      </w:r>
      <w:r w:rsidRPr="005E342F">
        <w:rPr>
          <w:rFonts w:ascii="Arial" w:hAnsi="Arial" w:cs="Arial"/>
          <w:sz w:val="22"/>
          <w:szCs w:val="22"/>
          <w:lang w:eastAsia="ar-SA"/>
        </w:rPr>
        <w:t xml:space="preserve"> </w:t>
      </w:r>
    </w:p>
    <w:p w:rsidR="000773EB" w:rsidRPr="00D2663B" w:rsidRDefault="000773EB" w:rsidP="00BD0872">
      <w:pPr>
        <w:pStyle w:val="PargrafodaLista"/>
        <w:widowControl w:val="0"/>
        <w:numPr>
          <w:ilvl w:val="2"/>
          <w:numId w:val="15"/>
        </w:numPr>
        <w:suppressAutoHyphens/>
        <w:spacing w:beforeLines="60" w:afterLines="60" w:line="264" w:lineRule="auto"/>
        <w:jc w:val="both"/>
        <w:rPr>
          <w:rFonts w:ascii="Arial" w:hAnsi="Arial" w:cs="Arial"/>
          <w:sz w:val="22"/>
          <w:szCs w:val="22"/>
        </w:rPr>
      </w:pPr>
      <w:r w:rsidRPr="00D2663B">
        <w:rPr>
          <w:rFonts w:ascii="Arial" w:hAnsi="Arial" w:cs="Arial"/>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0773EB" w:rsidRPr="00D2663B" w:rsidRDefault="000773EB" w:rsidP="00BD0872">
      <w:pPr>
        <w:pStyle w:val="PargrafodaLista"/>
        <w:widowControl w:val="0"/>
        <w:numPr>
          <w:ilvl w:val="1"/>
          <w:numId w:val="15"/>
        </w:numPr>
        <w:suppressAutoHyphens/>
        <w:spacing w:beforeLines="60" w:afterLines="60" w:line="264" w:lineRule="auto"/>
        <w:jc w:val="both"/>
        <w:rPr>
          <w:rFonts w:ascii="Arial" w:hAnsi="Arial" w:cs="Arial"/>
          <w:b/>
          <w:sz w:val="22"/>
          <w:szCs w:val="22"/>
          <w:u w:val="single"/>
          <w:shd w:val="clear" w:color="auto" w:fill="C0C0C0"/>
        </w:rPr>
      </w:pPr>
      <w:r w:rsidRPr="00D2663B">
        <w:rPr>
          <w:rFonts w:ascii="Arial" w:hAnsi="Arial" w:cs="Arial"/>
          <w:sz w:val="22"/>
          <w:szCs w:val="22"/>
        </w:rPr>
        <w:t>As despesas decorrentes da presente contratação correrão à conta de recursos específicos consignados no Orçamento Geral da União deste exercício, na dotação abaixo discriminada:</w:t>
      </w:r>
    </w:p>
    <w:p w:rsidR="000773EB" w:rsidRPr="00D2663B" w:rsidRDefault="000773EB" w:rsidP="000773EB">
      <w:pPr>
        <w:spacing w:line="264" w:lineRule="auto"/>
        <w:ind w:firstLine="567"/>
        <w:jc w:val="both"/>
        <w:rPr>
          <w:rFonts w:ascii="Arial" w:hAnsi="Arial" w:cs="Arial"/>
          <w:sz w:val="22"/>
          <w:szCs w:val="22"/>
          <w:u w:val="single"/>
          <w:shd w:val="clear" w:color="auto" w:fill="B3B3B3"/>
        </w:rPr>
      </w:pPr>
      <w:r w:rsidRPr="00D2663B">
        <w:rPr>
          <w:rFonts w:ascii="Arial" w:hAnsi="Arial" w:cs="Arial"/>
          <w:sz w:val="22"/>
          <w:szCs w:val="22"/>
        </w:rPr>
        <w:t xml:space="preserve">Gestão/Unidade: </w:t>
      </w:r>
    </w:p>
    <w:p w:rsidR="000773EB" w:rsidRPr="00D2663B" w:rsidRDefault="000773EB" w:rsidP="000773EB">
      <w:pPr>
        <w:spacing w:line="264" w:lineRule="auto"/>
        <w:ind w:firstLine="567"/>
        <w:jc w:val="both"/>
        <w:rPr>
          <w:rFonts w:ascii="Arial" w:hAnsi="Arial" w:cs="Arial"/>
          <w:sz w:val="22"/>
          <w:szCs w:val="22"/>
        </w:rPr>
      </w:pPr>
      <w:r w:rsidRPr="00D2663B">
        <w:rPr>
          <w:rFonts w:ascii="Arial" w:hAnsi="Arial" w:cs="Arial"/>
          <w:sz w:val="22"/>
          <w:szCs w:val="22"/>
        </w:rPr>
        <w:lastRenderedPageBreak/>
        <w:t>Fonte:</w:t>
      </w:r>
    </w:p>
    <w:p w:rsidR="000773EB" w:rsidRPr="00D2663B" w:rsidRDefault="000773EB" w:rsidP="000773EB">
      <w:pPr>
        <w:spacing w:line="264" w:lineRule="auto"/>
        <w:ind w:firstLine="567"/>
        <w:jc w:val="both"/>
        <w:rPr>
          <w:rFonts w:ascii="Arial" w:hAnsi="Arial" w:cs="Arial"/>
          <w:sz w:val="22"/>
          <w:szCs w:val="22"/>
        </w:rPr>
      </w:pPr>
      <w:r w:rsidRPr="00D2663B">
        <w:rPr>
          <w:rFonts w:ascii="Arial" w:hAnsi="Arial" w:cs="Arial"/>
          <w:sz w:val="22"/>
          <w:szCs w:val="22"/>
        </w:rPr>
        <w:t xml:space="preserve">Programa de Trabalho: </w:t>
      </w:r>
    </w:p>
    <w:p w:rsidR="000773EB" w:rsidRPr="00D2663B" w:rsidRDefault="000773EB" w:rsidP="000773EB">
      <w:pPr>
        <w:spacing w:line="264" w:lineRule="auto"/>
        <w:ind w:firstLine="567"/>
        <w:jc w:val="both"/>
        <w:rPr>
          <w:rFonts w:ascii="Arial" w:hAnsi="Arial" w:cs="Arial"/>
          <w:sz w:val="22"/>
          <w:szCs w:val="22"/>
        </w:rPr>
      </w:pPr>
      <w:r w:rsidRPr="00D2663B">
        <w:rPr>
          <w:rFonts w:ascii="Arial" w:hAnsi="Arial" w:cs="Arial"/>
          <w:sz w:val="22"/>
          <w:szCs w:val="22"/>
        </w:rPr>
        <w:t xml:space="preserve">Elemento de Despesa: </w:t>
      </w:r>
    </w:p>
    <w:p w:rsidR="000773EB" w:rsidRPr="00D2663B" w:rsidRDefault="000773EB" w:rsidP="000773EB">
      <w:pPr>
        <w:spacing w:line="264" w:lineRule="auto"/>
        <w:ind w:firstLine="567"/>
        <w:jc w:val="both"/>
        <w:rPr>
          <w:rFonts w:ascii="Arial" w:hAnsi="Arial" w:cs="Arial"/>
          <w:color w:val="FF0000"/>
          <w:sz w:val="22"/>
          <w:szCs w:val="22"/>
        </w:rPr>
      </w:pPr>
      <w:r w:rsidRPr="00D2663B">
        <w:rPr>
          <w:rFonts w:ascii="Arial" w:hAnsi="Arial" w:cs="Arial"/>
          <w:sz w:val="22"/>
          <w:szCs w:val="22"/>
        </w:rPr>
        <w:t xml:space="preserve">PI: </w:t>
      </w:r>
    </w:p>
    <w:p w:rsidR="000773EB" w:rsidRPr="00D2663B" w:rsidRDefault="000773EB" w:rsidP="000773EB">
      <w:pPr>
        <w:spacing w:line="264" w:lineRule="auto"/>
        <w:ind w:firstLine="567"/>
        <w:jc w:val="both"/>
        <w:rPr>
          <w:rFonts w:ascii="Arial" w:hAnsi="Arial" w:cs="Arial"/>
          <w:color w:val="FF0000"/>
          <w:sz w:val="22"/>
          <w:szCs w:val="22"/>
        </w:rPr>
      </w:pPr>
      <w:r w:rsidRPr="00D2663B">
        <w:rPr>
          <w:rFonts w:ascii="Arial" w:hAnsi="Arial" w:cs="Arial"/>
          <w:sz w:val="22"/>
          <w:szCs w:val="22"/>
        </w:rPr>
        <w:t xml:space="preserve">Nota de Empenho: </w:t>
      </w:r>
    </w:p>
    <w:p w:rsidR="000773EB" w:rsidRDefault="000773EB" w:rsidP="00BD0872">
      <w:pPr>
        <w:pStyle w:val="PargrafodaLista"/>
        <w:numPr>
          <w:ilvl w:val="1"/>
          <w:numId w:val="15"/>
        </w:numPr>
        <w:spacing w:beforeLines="60" w:afterLines="60" w:line="264" w:lineRule="auto"/>
        <w:jc w:val="both"/>
        <w:rPr>
          <w:rFonts w:ascii="Arial" w:hAnsi="Arial" w:cs="Arial"/>
          <w:sz w:val="22"/>
          <w:szCs w:val="22"/>
        </w:rPr>
      </w:pPr>
      <w:r w:rsidRPr="00D2663B">
        <w:rPr>
          <w:rFonts w:ascii="Arial" w:hAnsi="Arial" w:cs="Arial"/>
          <w:sz w:val="22"/>
          <w:szCs w:val="22"/>
        </w:rPr>
        <w:t>No(s) exercício(s) seguinte(s), correrão à conta dos recursos próprios para atender às despesas da mesma natureza, cuja alocação será feita no início de cada exercício financeiro.</w:t>
      </w:r>
    </w:p>
    <w:p w:rsidR="000773EB" w:rsidRPr="00D2663B"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CLÁUSULA OITAVA - DA GARANTIA CONTRATUAL</w:t>
      </w:r>
    </w:p>
    <w:p w:rsidR="000773EB" w:rsidRDefault="000773EB" w:rsidP="000773EB">
      <w:pPr>
        <w:pStyle w:val="PargrafodaLista"/>
        <w:widowControl w:val="0"/>
        <w:suppressAutoHyphens/>
        <w:spacing w:line="264" w:lineRule="auto"/>
        <w:ind w:left="0"/>
        <w:jc w:val="both"/>
        <w:rPr>
          <w:rFonts w:ascii="Arial" w:hAnsi="Arial" w:cs="Arial"/>
          <w:sz w:val="22"/>
          <w:szCs w:val="22"/>
          <w:lang w:eastAsia="ar-SA"/>
        </w:rPr>
      </w:pPr>
    </w:p>
    <w:p w:rsidR="000773EB" w:rsidRPr="00D2663B" w:rsidRDefault="000773EB" w:rsidP="000773EB">
      <w:pPr>
        <w:pStyle w:val="PargrafodaLista"/>
        <w:widowControl w:val="0"/>
        <w:numPr>
          <w:ilvl w:val="1"/>
          <w:numId w:val="16"/>
        </w:numPr>
        <w:suppressAutoHyphens/>
        <w:spacing w:before="60" w:after="60" w:line="264" w:lineRule="auto"/>
        <w:jc w:val="both"/>
        <w:rPr>
          <w:rFonts w:ascii="Arial" w:hAnsi="Arial" w:cs="Arial"/>
          <w:sz w:val="22"/>
          <w:szCs w:val="22"/>
          <w:lang w:eastAsia="ar-SA"/>
        </w:rPr>
      </w:pPr>
      <w:r w:rsidRPr="00D2663B">
        <w:rPr>
          <w:rFonts w:ascii="Arial" w:hAnsi="Arial" w:cs="Arial"/>
          <w:sz w:val="22"/>
          <w:szCs w:val="22"/>
        </w:rPr>
        <w:t xml:space="preserve">Será exigida a prestação de garantia pela </w:t>
      </w:r>
      <w:r w:rsidRPr="00D2663B">
        <w:rPr>
          <w:rFonts w:ascii="Arial" w:hAnsi="Arial" w:cs="Arial"/>
          <w:sz w:val="22"/>
          <w:szCs w:val="22"/>
          <w:lang w:eastAsia="ar-SA"/>
        </w:rPr>
        <w:t>CONTRATADA</w:t>
      </w:r>
      <w:r w:rsidRPr="00D2663B">
        <w:rPr>
          <w:rFonts w:ascii="Arial" w:hAnsi="Arial" w:cs="Arial"/>
          <w:sz w:val="22"/>
          <w:szCs w:val="22"/>
        </w:rPr>
        <w:t xml:space="preserve">, como condição para a assinatura do contrato, no percentual de </w:t>
      </w:r>
      <w:r w:rsidRPr="00D2663B">
        <w:rPr>
          <w:rFonts w:ascii="Arial" w:hAnsi="Arial" w:cs="Arial"/>
          <w:b/>
          <w:sz w:val="22"/>
          <w:szCs w:val="22"/>
        </w:rPr>
        <w:t xml:space="preserve">5% (cinco por cento) </w:t>
      </w:r>
      <w:r w:rsidRPr="00D2663B">
        <w:rPr>
          <w:rFonts w:ascii="Arial" w:hAnsi="Arial" w:cs="Arial"/>
          <w:sz w:val="22"/>
          <w:szCs w:val="22"/>
        </w:rPr>
        <w:t xml:space="preserve">do valor total do contrato, </w:t>
      </w:r>
      <w:r w:rsidRPr="00D2663B">
        <w:rPr>
          <w:rFonts w:ascii="Arial" w:hAnsi="Arial" w:cs="Arial"/>
          <w:sz w:val="22"/>
          <w:szCs w:val="22"/>
          <w:lang w:eastAsia="ar-SA"/>
        </w:rPr>
        <w:t>em uma das seguintes modalidades:</w:t>
      </w:r>
    </w:p>
    <w:p w:rsidR="000773EB" w:rsidRPr="00D2663B" w:rsidRDefault="000773EB" w:rsidP="000773EB">
      <w:pPr>
        <w:pStyle w:val="PargrafodaLista"/>
        <w:widowControl w:val="0"/>
        <w:numPr>
          <w:ilvl w:val="2"/>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Caução em dinheiro ou títulos da dívida pública;</w:t>
      </w:r>
    </w:p>
    <w:p w:rsidR="000773EB" w:rsidRPr="00D2663B" w:rsidRDefault="000773EB" w:rsidP="000773EB">
      <w:pPr>
        <w:pStyle w:val="PargrafodaLista"/>
        <w:numPr>
          <w:ilvl w:val="2"/>
          <w:numId w:val="16"/>
        </w:numPr>
        <w:spacing w:before="60" w:after="60" w:line="264" w:lineRule="auto"/>
        <w:jc w:val="both"/>
        <w:rPr>
          <w:rFonts w:ascii="Arial" w:hAnsi="Arial" w:cs="Arial"/>
          <w:sz w:val="22"/>
          <w:szCs w:val="22"/>
        </w:rPr>
      </w:pPr>
      <w:r w:rsidRPr="00D2663B">
        <w:rPr>
          <w:rFonts w:ascii="Arial" w:hAnsi="Arial" w:cs="Arial"/>
          <w:sz w:val="22"/>
          <w:szCs w:val="22"/>
        </w:rPr>
        <w:t>Seguro-garantia; ou</w:t>
      </w:r>
    </w:p>
    <w:p w:rsidR="000773EB" w:rsidRPr="00D2663B" w:rsidRDefault="000773EB" w:rsidP="000773EB">
      <w:pPr>
        <w:pStyle w:val="PargrafodaLista"/>
        <w:numPr>
          <w:ilvl w:val="2"/>
          <w:numId w:val="16"/>
        </w:numPr>
        <w:spacing w:before="60" w:after="60" w:line="264" w:lineRule="auto"/>
        <w:jc w:val="both"/>
        <w:rPr>
          <w:rFonts w:ascii="Arial" w:hAnsi="Arial" w:cs="Arial"/>
          <w:sz w:val="22"/>
          <w:szCs w:val="22"/>
        </w:rPr>
      </w:pPr>
      <w:r w:rsidRPr="00D2663B">
        <w:rPr>
          <w:rFonts w:ascii="Arial" w:hAnsi="Arial" w:cs="Arial"/>
          <w:sz w:val="22"/>
          <w:szCs w:val="22"/>
        </w:rPr>
        <w:t>Fiança bancária.</w:t>
      </w:r>
    </w:p>
    <w:p w:rsidR="000773EB" w:rsidRPr="00D2663B" w:rsidRDefault="000773EB" w:rsidP="000773EB">
      <w:pPr>
        <w:pStyle w:val="PargrafodaLista"/>
        <w:widowControl w:val="0"/>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Será exigida garantia adicional, caso configurada a hipótese prevista do § 2º do artigo 48 da Lei nº 8.666, de 1993;</w:t>
      </w:r>
    </w:p>
    <w:p w:rsidR="000773EB" w:rsidRPr="00D2663B" w:rsidRDefault="000773EB" w:rsidP="000773E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A validade da garantia, qualquer que seja a modalidade escolhida, deverá abranger um período de mais 3 (três) meses após o término da vigência contratual, que deverá ser renovada em caso de prorrogação contratual, conforme disposto no inciso XIX, do Art. 19, da Instrução Normativa SLTI/MPOG nº 02/2008, atualizada.</w:t>
      </w:r>
    </w:p>
    <w:p w:rsidR="000773EB" w:rsidRPr="00D2663B" w:rsidRDefault="000773EB" w:rsidP="000773E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A garantia assegurará, qualquer que seja a modalidade escolhida, o pagamento de:</w:t>
      </w:r>
    </w:p>
    <w:p w:rsidR="000773EB" w:rsidRPr="00D2663B" w:rsidRDefault="000773EB" w:rsidP="000773EB">
      <w:pPr>
        <w:pStyle w:val="PargrafodaLista"/>
        <w:numPr>
          <w:ilvl w:val="2"/>
          <w:numId w:val="16"/>
        </w:numPr>
        <w:spacing w:before="60" w:after="60" w:line="264" w:lineRule="auto"/>
        <w:ind w:right="-17"/>
        <w:jc w:val="both"/>
        <w:rPr>
          <w:rFonts w:ascii="Arial" w:hAnsi="Arial" w:cs="Arial"/>
          <w:sz w:val="22"/>
          <w:szCs w:val="22"/>
        </w:rPr>
      </w:pPr>
      <w:r w:rsidRPr="00D2663B">
        <w:rPr>
          <w:rFonts w:ascii="Arial" w:hAnsi="Arial" w:cs="Arial"/>
          <w:sz w:val="22"/>
          <w:szCs w:val="22"/>
        </w:rPr>
        <w:t>prejuízo advindo do não cumprimento do objeto do contrato e do não adimplemento das demais obrigações nele previstas;</w:t>
      </w:r>
    </w:p>
    <w:p w:rsidR="000773EB" w:rsidRPr="00D2663B" w:rsidRDefault="000773EB" w:rsidP="000773EB">
      <w:pPr>
        <w:pStyle w:val="PargrafodaLista"/>
        <w:numPr>
          <w:ilvl w:val="2"/>
          <w:numId w:val="16"/>
        </w:numPr>
        <w:spacing w:before="60" w:after="60" w:line="264" w:lineRule="auto"/>
        <w:ind w:right="-17"/>
        <w:jc w:val="both"/>
        <w:rPr>
          <w:rFonts w:ascii="Arial" w:hAnsi="Arial" w:cs="Arial"/>
          <w:sz w:val="22"/>
          <w:szCs w:val="22"/>
        </w:rPr>
      </w:pPr>
      <w:r w:rsidRPr="00D2663B">
        <w:rPr>
          <w:rFonts w:ascii="Arial" w:hAnsi="Arial" w:cs="Arial"/>
          <w:sz w:val="22"/>
          <w:szCs w:val="22"/>
        </w:rPr>
        <w:t>prejuízos causados à Contratante ou a terceiro, decorrentes de culpa ou dolo durante a execução do contrato;</w:t>
      </w:r>
    </w:p>
    <w:p w:rsidR="000773EB" w:rsidRPr="00D2663B" w:rsidRDefault="000773EB" w:rsidP="000773EB">
      <w:pPr>
        <w:pStyle w:val="PargrafodaLista"/>
        <w:numPr>
          <w:ilvl w:val="2"/>
          <w:numId w:val="16"/>
        </w:numPr>
        <w:spacing w:before="60" w:after="60" w:line="264" w:lineRule="auto"/>
        <w:ind w:right="-17"/>
        <w:jc w:val="both"/>
        <w:rPr>
          <w:rFonts w:ascii="Arial" w:hAnsi="Arial" w:cs="Arial"/>
          <w:sz w:val="22"/>
          <w:szCs w:val="22"/>
        </w:rPr>
      </w:pPr>
      <w:r w:rsidRPr="00D2663B">
        <w:rPr>
          <w:rFonts w:ascii="Arial" w:hAnsi="Arial" w:cs="Arial"/>
          <w:sz w:val="22"/>
          <w:szCs w:val="22"/>
        </w:rPr>
        <w:t>as multas moratórias e punitivas aplicadas pela Contratante à Contratada;</w:t>
      </w:r>
    </w:p>
    <w:p w:rsidR="000773EB" w:rsidRPr="00D2663B" w:rsidRDefault="000773EB" w:rsidP="000773E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No caso de caução em dinheiro, o depósito deverá ser efetuado na Caixa Econômica Federal em conta vinculada, mediante depósito identificando o crédito em nome da Fundação Universidade Federal de Pelotas.</w:t>
      </w:r>
    </w:p>
    <w:p w:rsidR="000773EB" w:rsidRPr="00D2663B" w:rsidRDefault="000773EB" w:rsidP="000773E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773EB" w:rsidRPr="00D2663B" w:rsidRDefault="000773EB" w:rsidP="000773E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No caso de garantia na modalidade de fiança bancária, deverá constar expressa renúncia do fiador aos benefícios do artigo 827 do Código Civil.</w:t>
      </w:r>
    </w:p>
    <w:p w:rsidR="000773EB" w:rsidRPr="00D2663B" w:rsidRDefault="000773EB" w:rsidP="000773E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No caso de alteração do valor do contrato, ou prorrogação de sua vigência, a garantia deverá ser readequada ou renovada nas mesmas condições.</w:t>
      </w:r>
    </w:p>
    <w:p w:rsidR="000773EB" w:rsidRPr="00D2663B" w:rsidRDefault="000773EB" w:rsidP="000773E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Se o valor da garantia for utilizado, total ou parcialmente, pela Contratante, para compensação de prejuízo causado no decorrer da execução contratual por conduta da Contratada, esta deverá proceder à respectiva reposição no prazo de 05 (cinco) dias úteis, contados da data em que tiver sido notificada.</w:t>
      </w:r>
    </w:p>
    <w:p w:rsidR="000773EB" w:rsidRDefault="000773EB" w:rsidP="000773EB">
      <w:pPr>
        <w:pStyle w:val="PargrafodaLista"/>
        <w:numPr>
          <w:ilvl w:val="1"/>
          <w:numId w:val="16"/>
        </w:numPr>
        <w:autoSpaceDE w:val="0"/>
        <w:autoSpaceDN w:val="0"/>
        <w:adjustRightInd w:val="0"/>
        <w:spacing w:before="60" w:after="60" w:line="264" w:lineRule="auto"/>
        <w:jc w:val="both"/>
        <w:rPr>
          <w:rFonts w:ascii="Arial" w:hAnsi="Arial" w:cs="Arial"/>
          <w:sz w:val="22"/>
          <w:szCs w:val="22"/>
        </w:rPr>
      </w:pPr>
      <w:r w:rsidRPr="00D2663B">
        <w:rPr>
          <w:rFonts w:ascii="Arial" w:hAnsi="Arial" w:cs="Arial"/>
          <w:sz w:val="22"/>
          <w:szCs w:val="22"/>
        </w:rPr>
        <w:lastRenderedPageBreak/>
        <w:t>Após a execução do contrato, constatado o regular cumprimento de todas as obrigações a cargo da Contratada, a garantia por ela prestada será liberada ou restituída e, quando em dinheiro, atualizada monetariamente, deduzidos eventuais valores devidos à Contratante.</w:t>
      </w:r>
    </w:p>
    <w:p w:rsidR="00CE74AB" w:rsidRPr="00D2663B" w:rsidRDefault="00CE74AB" w:rsidP="00CE74AB">
      <w:pPr>
        <w:pStyle w:val="PargrafodaLista"/>
        <w:autoSpaceDE w:val="0"/>
        <w:autoSpaceDN w:val="0"/>
        <w:adjustRightInd w:val="0"/>
        <w:spacing w:before="60" w:after="60" w:line="264" w:lineRule="auto"/>
        <w:ind w:left="0"/>
        <w:jc w:val="both"/>
        <w:rPr>
          <w:rFonts w:ascii="Arial" w:hAnsi="Arial" w:cs="Arial"/>
          <w:sz w:val="22"/>
          <w:szCs w:val="22"/>
        </w:rPr>
      </w:pPr>
    </w:p>
    <w:p w:rsidR="000773EB" w:rsidRPr="00D2663B"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 xml:space="preserve"> CLÁUSULA NONA - DA VIGÊNCIA</w:t>
      </w:r>
    </w:p>
    <w:p w:rsidR="000773EB" w:rsidRDefault="000773EB" w:rsidP="000773EB">
      <w:pPr>
        <w:pStyle w:val="PargrafodaLista"/>
        <w:spacing w:before="60" w:after="60" w:line="276" w:lineRule="auto"/>
        <w:ind w:left="0" w:right="-24"/>
        <w:jc w:val="both"/>
        <w:rPr>
          <w:rFonts w:ascii="Arial" w:hAnsi="Arial" w:cs="Arial"/>
          <w:sz w:val="22"/>
          <w:szCs w:val="22"/>
        </w:rPr>
      </w:pPr>
    </w:p>
    <w:p w:rsidR="000773EB" w:rsidRPr="00D2663B" w:rsidRDefault="000773EB" w:rsidP="000773EB">
      <w:pPr>
        <w:pStyle w:val="PargrafodaLista"/>
        <w:numPr>
          <w:ilvl w:val="1"/>
          <w:numId w:val="16"/>
        </w:numPr>
        <w:spacing w:before="60" w:after="60" w:line="276" w:lineRule="auto"/>
        <w:ind w:right="-24"/>
        <w:jc w:val="both"/>
        <w:rPr>
          <w:rFonts w:ascii="Arial" w:hAnsi="Arial" w:cs="Arial"/>
          <w:sz w:val="22"/>
          <w:szCs w:val="22"/>
        </w:rPr>
      </w:pPr>
      <w:r w:rsidRPr="00D2663B">
        <w:rPr>
          <w:rFonts w:ascii="Arial" w:hAnsi="Arial" w:cs="Arial"/>
          <w:sz w:val="22"/>
          <w:szCs w:val="22"/>
        </w:rPr>
        <w:t xml:space="preserve">A vigência deste contrato será de 12 (doze) meses, a partir da data de sua assinatura, podendo ser prorrogado por igual período, até o limite legal, e obedecendo o disposto no inciso II do art. 57 da Lei 8.666/93. </w:t>
      </w:r>
    </w:p>
    <w:p w:rsidR="000773EB" w:rsidRPr="00D2663B" w:rsidRDefault="000773EB" w:rsidP="000773EB">
      <w:pPr>
        <w:pStyle w:val="PargrafodaLista"/>
        <w:numPr>
          <w:ilvl w:val="2"/>
          <w:numId w:val="16"/>
        </w:numPr>
        <w:spacing w:before="60" w:after="60" w:line="276" w:lineRule="auto"/>
        <w:ind w:right="-17"/>
        <w:jc w:val="both"/>
        <w:rPr>
          <w:rFonts w:ascii="Arial" w:hAnsi="Arial" w:cs="Arial"/>
          <w:sz w:val="22"/>
          <w:szCs w:val="22"/>
        </w:rPr>
      </w:pPr>
      <w:r w:rsidRPr="00D2663B">
        <w:rPr>
          <w:rFonts w:ascii="Arial" w:hAnsi="Arial" w:cs="Arial"/>
          <w:sz w:val="22"/>
          <w:szCs w:val="22"/>
        </w:rPr>
        <w:t>A CONTRATADA não tem direito subjetivo à prorrogação contratual.</w:t>
      </w:r>
    </w:p>
    <w:p w:rsidR="000773EB" w:rsidRDefault="000773EB" w:rsidP="000773EB">
      <w:pPr>
        <w:pStyle w:val="PargrafodaLista"/>
        <w:numPr>
          <w:ilvl w:val="1"/>
          <w:numId w:val="16"/>
        </w:numPr>
        <w:spacing w:before="60" w:after="60" w:line="276" w:lineRule="auto"/>
        <w:ind w:right="-17"/>
        <w:jc w:val="both"/>
        <w:rPr>
          <w:rFonts w:ascii="Arial" w:hAnsi="Arial" w:cs="Arial"/>
          <w:sz w:val="22"/>
          <w:szCs w:val="22"/>
        </w:rPr>
      </w:pPr>
      <w:r w:rsidRPr="00D2663B">
        <w:rPr>
          <w:rFonts w:ascii="Arial" w:hAnsi="Arial" w:cs="Arial"/>
          <w:sz w:val="22"/>
          <w:szCs w:val="22"/>
        </w:rPr>
        <w:t>A</w:t>
      </w:r>
      <w:r w:rsidRPr="00D2663B">
        <w:rPr>
          <w:rFonts w:ascii="Arial" w:hAnsi="Arial" w:cs="Arial"/>
          <w:b/>
          <w:sz w:val="22"/>
          <w:szCs w:val="22"/>
        </w:rPr>
        <w:t xml:space="preserve"> </w:t>
      </w:r>
      <w:r w:rsidRPr="00D2663B">
        <w:rPr>
          <w:rFonts w:ascii="Arial" w:hAnsi="Arial" w:cs="Arial"/>
          <w:sz w:val="22"/>
          <w:szCs w:val="22"/>
        </w:rPr>
        <w:t>prorrogação de contrato deverá ser promovida mediante a celebração de termo aditivo.</w:t>
      </w:r>
    </w:p>
    <w:p w:rsidR="00CE74AB" w:rsidRPr="00D2663B" w:rsidRDefault="00CE74AB" w:rsidP="00CE74AB">
      <w:pPr>
        <w:pStyle w:val="PargrafodaLista"/>
        <w:spacing w:before="60" w:after="60" w:line="276" w:lineRule="auto"/>
        <w:ind w:left="0" w:right="-17"/>
        <w:jc w:val="both"/>
        <w:rPr>
          <w:rFonts w:ascii="Arial" w:hAnsi="Arial" w:cs="Arial"/>
          <w:sz w:val="22"/>
          <w:szCs w:val="22"/>
        </w:rPr>
      </w:pPr>
    </w:p>
    <w:p w:rsidR="000773EB" w:rsidRPr="00D2663B"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CLÁUSULA DEZ - DO PAGAMENTO</w:t>
      </w:r>
    </w:p>
    <w:p w:rsidR="000773EB" w:rsidRDefault="000773EB" w:rsidP="000773EB">
      <w:pPr>
        <w:pStyle w:val="PargrafodaLista"/>
        <w:widowControl w:val="0"/>
        <w:suppressAutoHyphens/>
        <w:spacing w:before="60" w:after="60" w:line="276" w:lineRule="auto"/>
        <w:ind w:left="0"/>
        <w:jc w:val="both"/>
        <w:rPr>
          <w:rFonts w:ascii="Arial" w:hAnsi="Arial" w:cs="Arial"/>
          <w:sz w:val="22"/>
          <w:szCs w:val="22"/>
        </w:rPr>
      </w:pP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O prazo para pagamento será de até </w:t>
      </w:r>
      <w:r w:rsidRPr="00D2663B">
        <w:rPr>
          <w:rFonts w:ascii="Arial" w:hAnsi="Arial" w:cs="Arial"/>
          <w:b/>
          <w:sz w:val="22"/>
          <w:szCs w:val="22"/>
        </w:rPr>
        <w:t>30 (trinta) dias</w:t>
      </w:r>
      <w:r w:rsidRPr="00D2663B">
        <w:rPr>
          <w:rFonts w:ascii="Arial" w:hAnsi="Arial" w:cs="Arial"/>
          <w:sz w:val="22"/>
          <w:szCs w:val="22"/>
        </w:rPr>
        <w:t>, contados a partir da data da apresentação da Nota Fiscal/Fatura e vales-</w:t>
      </w:r>
      <w:r w:rsidR="001574F9">
        <w:rPr>
          <w:rFonts w:ascii="Arial" w:hAnsi="Arial" w:cs="Arial"/>
          <w:sz w:val="22"/>
          <w:szCs w:val="22"/>
        </w:rPr>
        <w:t>lenha</w:t>
      </w:r>
      <w:r w:rsidRPr="00D2663B">
        <w:rPr>
          <w:rFonts w:ascii="Arial" w:hAnsi="Arial" w:cs="Arial"/>
          <w:sz w:val="22"/>
          <w:szCs w:val="22"/>
        </w:rPr>
        <w:t xml:space="preserve"> </w:t>
      </w:r>
      <w:r w:rsidR="001574F9" w:rsidRPr="00D2663B">
        <w:rPr>
          <w:rFonts w:ascii="Arial" w:hAnsi="Arial" w:cs="Arial"/>
          <w:sz w:val="22"/>
          <w:szCs w:val="22"/>
        </w:rPr>
        <w:t>assinados, acompanhadas</w:t>
      </w:r>
      <w:r w:rsidRPr="00D2663B">
        <w:rPr>
          <w:rFonts w:ascii="Arial" w:hAnsi="Arial" w:cs="Arial"/>
          <w:sz w:val="22"/>
          <w:szCs w:val="22"/>
        </w:rPr>
        <w:t xml:space="preserve"> dos demais documentos comprobatórios do cumprimento das obrigações da Contratada. </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recibo será emitido pela CONTRATADA de acordo com os seguintes procedimentos:</w:t>
      </w:r>
    </w:p>
    <w:p w:rsidR="000773EB" w:rsidRPr="00D2663B"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Ao final de cada mês da execução contratual, a CONTRATADA apresentará um relatório prévio dos serviços executados no período, através de planilha e memória de cálculo detalhada;</w:t>
      </w:r>
    </w:p>
    <w:p w:rsidR="000773EB" w:rsidRPr="00D2663B"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A CONTRATANTE terá o prazo de </w:t>
      </w:r>
      <w:r w:rsidRPr="00D2663B">
        <w:rPr>
          <w:rFonts w:ascii="Arial" w:hAnsi="Arial" w:cs="Arial"/>
          <w:b/>
          <w:sz w:val="22"/>
          <w:szCs w:val="22"/>
        </w:rPr>
        <w:t>03 (três) dias úteis</w:t>
      </w:r>
      <w:r w:rsidRPr="00D2663B">
        <w:rPr>
          <w:rFonts w:ascii="Arial" w:hAnsi="Arial" w:cs="Arial"/>
          <w:sz w:val="22"/>
          <w:szCs w:val="22"/>
        </w:rPr>
        <w:t>, contados a partir da data da apresentação do recibo, para aprovar ou rejeitar, no todo ou em parte, a prestação do serviço relatado pela CONTRATADA.</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pagamento somente será efetuado após a conferência do “atesto” pelo servidor competente (Fiscal) do recibo apresentado pela Contratada, quitação de encargos sociais e encargos incidentes, e da verificação da perfeição técnica do trabalho realizado.</w:t>
      </w:r>
    </w:p>
    <w:p w:rsidR="000773EB" w:rsidRPr="00D2663B"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“atesto” do recibo fica condicionado à verificação da sua conformidade apresentada pela CONTRATADA com os serviços efetivamente executados, bem como às seguintes comprovações, que deverão obrigatoriamente acompanhá-la:</w:t>
      </w:r>
    </w:p>
    <w:p w:rsidR="000773EB" w:rsidRPr="00D2663B" w:rsidRDefault="000773EB" w:rsidP="000773EB">
      <w:pPr>
        <w:pStyle w:val="PargrafodaLista"/>
        <w:widowControl w:val="0"/>
        <w:numPr>
          <w:ilvl w:val="3"/>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Da regularidade fiscal, constatada através de consulta “on-line” ao SICAF, ou na impossibilidade de acesso ao referido Sistema, mediante consulta aos sítios eletrônicos oficiais ou à documentação mencionada no artigo 29 da Lei n° 8.666, de 1993; </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Antes do pagamento, a CONTRATANTE verificará, por meio de consulta eletrônica, a regularidade do cadastramento da CONTRATADA no SICAF e/ou nos sites oficiais, devendo seu resultado ser impresso, autenticado e juntado ao processo de pagamento.</w:t>
      </w:r>
    </w:p>
    <w:p w:rsidR="000773EB" w:rsidRPr="00D2663B"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lastRenderedPageBreak/>
        <w:t>Será verificada também, antes do pagamento, a Certidão Negativa de Débitos Trabalhistas, em consulta ao portal do Tribunal Superior do Trabalho.</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Quando do pagamento, será efetuado a retenção tributária prevista na legislação aplicável, inclusive quanto ao artigo 31 da Lei n° 8.212, de 1991.</w:t>
      </w:r>
    </w:p>
    <w:p w:rsidR="000773EB" w:rsidRPr="00D2663B"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Quanto ao Imposto sobre Serviços de Qualquer Natureza (ISSQN), será observado o disposto na Lei Complementar nº 116, de 2003, e legislação municipal aplicável;</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pagamento será efetuado por meio de Ordem Bancária de Crédito, mediante depósito em conta-corrente, na agência e estabelecimento bancário indicado pela CONTRATADA, ou por outro meio previsto na legislação vigente.</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Será considerada como data do pagamento o dia em que constar como emitida a ordem bancária para pagamento.</w:t>
      </w:r>
    </w:p>
    <w:p w:rsidR="000773EB" w:rsidRPr="00D2663B"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A CONTRATANTE não se responsabilizará por qualquer despesa que venha a ser efetuada pela CONTRATADA, que porventura não tenha sido acordada no contrato.</w:t>
      </w:r>
    </w:p>
    <w:p w:rsidR="000773EB" w:rsidRPr="00D2663B" w:rsidRDefault="000773EB" w:rsidP="000773EB">
      <w:pPr>
        <w:pStyle w:val="PargrafodaLista"/>
        <w:numPr>
          <w:ilvl w:val="1"/>
          <w:numId w:val="16"/>
        </w:numPr>
        <w:spacing w:before="60" w:after="60" w:line="276" w:lineRule="auto"/>
        <w:jc w:val="both"/>
        <w:rPr>
          <w:rFonts w:ascii="Arial" w:hAnsi="Arial" w:cs="Arial"/>
          <w:sz w:val="22"/>
          <w:szCs w:val="22"/>
        </w:rPr>
      </w:pPr>
      <w:r w:rsidRPr="00D2663B">
        <w:rPr>
          <w:rFonts w:ascii="Arial" w:hAnsi="Arial" w:cs="Arial"/>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tblGrid>
      <w:tr w:rsidR="000773EB" w:rsidRPr="00D2663B" w:rsidTr="000773EB">
        <w:tc>
          <w:tcPr>
            <w:tcW w:w="0" w:type="auto"/>
          </w:tcPr>
          <w:p w:rsidR="000773EB" w:rsidRPr="00D2663B" w:rsidRDefault="000773EB" w:rsidP="000773EB">
            <w:pPr>
              <w:spacing w:before="240" w:after="120" w:line="276" w:lineRule="auto"/>
              <w:jc w:val="both"/>
              <w:rPr>
                <w:rFonts w:ascii="Arial" w:hAnsi="Arial" w:cs="Arial"/>
                <w:b/>
                <w:sz w:val="22"/>
                <w:szCs w:val="22"/>
              </w:rPr>
            </w:pPr>
            <w:r w:rsidRPr="00D2663B">
              <w:rPr>
                <w:rFonts w:ascii="Arial" w:hAnsi="Arial" w:cs="Arial"/>
                <w:b/>
                <w:sz w:val="22"/>
                <w:szCs w:val="22"/>
              </w:rPr>
              <w:t>EM = I x N x VP</w:t>
            </w:r>
          </w:p>
        </w:tc>
      </w:tr>
    </w:tbl>
    <w:p w:rsidR="000773EB" w:rsidRPr="00D2663B" w:rsidRDefault="000773EB" w:rsidP="000773EB">
      <w:pPr>
        <w:spacing w:before="240" w:after="120" w:line="276" w:lineRule="auto"/>
        <w:ind w:left="1985"/>
        <w:jc w:val="both"/>
        <w:rPr>
          <w:rFonts w:ascii="Arial" w:hAnsi="Arial" w:cs="Arial"/>
          <w:sz w:val="22"/>
          <w:szCs w:val="22"/>
        </w:rPr>
      </w:pPr>
      <w:r w:rsidRPr="00D2663B">
        <w:rPr>
          <w:rFonts w:ascii="Arial" w:hAnsi="Arial" w:cs="Arial"/>
          <w:sz w:val="22"/>
          <w:szCs w:val="22"/>
        </w:rPr>
        <w:t>EM = Encargos Moratórios a serem acrescidos ao valor originariamente devido</w:t>
      </w:r>
    </w:p>
    <w:p w:rsidR="000773EB" w:rsidRPr="00D2663B" w:rsidRDefault="000773EB" w:rsidP="000773EB">
      <w:pPr>
        <w:spacing w:before="240" w:after="120" w:line="276" w:lineRule="auto"/>
        <w:ind w:left="1985"/>
        <w:jc w:val="both"/>
        <w:rPr>
          <w:rFonts w:ascii="Arial" w:hAnsi="Arial" w:cs="Arial"/>
          <w:sz w:val="22"/>
          <w:szCs w:val="22"/>
        </w:rPr>
      </w:pPr>
      <w:r w:rsidRPr="00D2663B">
        <w:rPr>
          <w:rFonts w:ascii="Arial" w:hAnsi="Arial" w:cs="Arial"/>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1036"/>
      </w:tblGrid>
      <w:tr w:rsidR="000773EB" w:rsidRPr="00D2663B" w:rsidTr="000773EB">
        <w:tc>
          <w:tcPr>
            <w:tcW w:w="0" w:type="auto"/>
            <w:vMerge w:val="restart"/>
            <w:tcBorders>
              <w:bottom w:val="single" w:sz="4" w:space="0" w:color="000000"/>
              <w:right w:val="nil"/>
            </w:tcBorders>
            <w:vAlign w:val="center"/>
          </w:tcPr>
          <w:p w:rsidR="000773EB" w:rsidRPr="00D2663B" w:rsidRDefault="000773EB" w:rsidP="000773EB">
            <w:pPr>
              <w:spacing w:before="240" w:after="120" w:line="276" w:lineRule="auto"/>
              <w:jc w:val="center"/>
              <w:rPr>
                <w:rFonts w:ascii="Arial" w:hAnsi="Arial" w:cs="Arial"/>
                <w:b/>
                <w:sz w:val="22"/>
                <w:szCs w:val="22"/>
              </w:rPr>
            </w:pPr>
            <w:r w:rsidRPr="00D2663B">
              <w:rPr>
                <w:rFonts w:ascii="Arial" w:hAnsi="Arial" w:cs="Arial"/>
                <w:b/>
                <w:sz w:val="22"/>
                <w:szCs w:val="22"/>
              </w:rPr>
              <w:t>I =</w:t>
            </w:r>
          </w:p>
        </w:tc>
        <w:tc>
          <w:tcPr>
            <w:tcW w:w="0" w:type="auto"/>
            <w:tcBorders>
              <w:left w:val="nil"/>
            </w:tcBorders>
            <w:vAlign w:val="center"/>
          </w:tcPr>
          <w:p w:rsidR="000773EB" w:rsidRPr="00D2663B" w:rsidRDefault="000773EB" w:rsidP="000773EB">
            <w:pPr>
              <w:spacing w:before="240" w:after="120" w:line="276" w:lineRule="auto"/>
              <w:jc w:val="center"/>
              <w:rPr>
                <w:rFonts w:ascii="Arial" w:hAnsi="Arial" w:cs="Arial"/>
                <w:b/>
                <w:sz w:val="22"/>
                <w:szCs w:val="22"/>
              </w:rPr>
            </w:pPr>
            <w:r w:rsidRPr="00D2663B">
              <w:rPr>
                <w:rFonts w:ascii="Arial" w:hAnsi="Arial" w:cs="Arial"/>
                <w:b/>
                <w:sz w:val="22"/>
                <w:szCs w:val="22"/>
              </w:rPr>
              <w:t>(6 / 100)</w:t>
            </w:r>
          </w:p>
        </w:tc>
      </w:tr>
      <w:tr w:rsidR="000773EB" w:rsidRPr="00D2663B" w:rsidTr="000773EB">
        <w:tc>
          <w:tcPr>
            <w:tcW w:w="0" w:type="auto"/>
            <w:vMerge/>
            <w:tcBorders>
              <w:top w:val="single" w:sz="4" w:space="0" w:color="000000"/>
              <w:bottom w:val="single" w:sz="4" w:space="0" w:color="000000"/>
              <w:right w:val="nil"/>
            </w:tcBorders>
          </w:tcPr>
          <w:p w:rsidR="000773EB" w:rsidRPr="00D2663B" w:rsidRDefault="000773EB" w:rsidP="000773EB">
            <w:pPr>
              <w:spacing w:before="240" w:after="120" w:line="276" w:lineRule="auto"/>
              <w:jc w:val="both"/>
              <w:rPr>
                <w:rFonts w:ascii="Arial" w:hAnsi="Arial" w:cs="Arial"/>
                <w:b/>
                <w:sz w:val="22"/>
                <w:szCs w:val="22"/>
              </w:rPr>
            </w:pPr>
          </w:p>
        </w:tc>
        <w:tc>
          <w:tcPr>
            <w:tcW w:w="0" w:type="auto"/>
            <w:tcBorders>
              <w:left w:val="nil"/>
            </w:tcBorders>
            <w:vAlign w:val="center"/>
          </w:tcPr>
          <w:p w:rsidR="000773EB" w:rsidRPr="00D2663B" w:rsidRDefault="000773EB" w:rsidP="000773EB">
            <w:pPr>
              <w:spacing w:before="240" w:after="120" w:line="276" w:lineRule="auto"/>
              <w:jc w:val="center"/>
              <w:rPr>
                <w:rFonts w:ascii="Arial" w:hAnsi="Arial" w:cs="Arial"/>
                <w:b/>
                <w:sz w:val="22"/>
                <w:szCs w:val="22"/>
              </w:rPr>
            </w:pPr>
            <w:r w:rsidRPr="00D2663B">
              <w:rPr>
                <w:rFonts w:ascii="Arial" w:hAnsi="Arial" w:cs="Arial"/>
                <w:b/>
                <w:sz w:val="22"/>
                <w:szCs w:val="22"/>
              </w:rPr>
              <w:t>365</w:t>
            </w:r>
          </w:p>
        </w:tc>
      </w:tr>
    </w:tbl>
    <w:p w:rsidR="000773EB" w:rsidRPr="00D2663B" w:rsidRDefault="000773EB" w:rsidP="000773EB">
      <w:pPr>
        <w:spacing w:before="240" w:after="120" w:line="276" w:lineRule="auto"/>
        <w:ind w:left="1985"/>
        <w:jc w:val="both"/>
        <w:rPr>
          <w:rFonts w:ascii="Arial" w:hAnsi="Arial" w:cs="Arial"/>
          <w:sz w:val="22"/>
          <w:szCs w:val="22"/>
        </w:rPr>
      </w:pPr>
      <w:r w:rsidRPr="00D2663B">
        <w:rPr>
          <w:rFonts w:ascii="Arial" w:hAnsi="Arial" w:cs="Arial"/>
          <w:sz w:val="22"/>
          <w:szCs w:val="22"/>
        </w:rPr>
        <w:t>N = Número de dias entre a data limite prevista para o pagamento e a data do efetivo pagamento</w:t>
      </w:r>
    </w:p>
    <w:p w:rsidR="000773EB" w:rsidRPr="00D2663B" w:rsidRDefault="000773EB" w:rsidP="000773EB">
      <w:pPr>
        <w:spacing w:before="240" w:after="120" w:line="276" w:lineRule="auto"/>
        <w:ind w:left="1985"/>
        <w:jc w:val="both"/>
        <w:rPr>
          <w:rFonts w:ascii="Arial" w:hAnsi="Arial" w:cs="Arial"/>
          <w:sz w:val="22"/>
          <w:szCs w:val="22"/>
        </w:rPr>
      </w:pPr>
      <w:r w:rsidRPr="00D2663B">
        <w:rPr>
          <w:rFonts w:ascii="Arial" w:hAnsi="Arial" w:cs="Arial"/>
          <w:sz w:val="22"/>
          <w:szCs w:val="22"/>
        </w:rPr>
        <w:t>VP = Valor da Parcela em atraso</w:t>
      </w:r>
    </w:p>
    <w:p w:rsidR="000773EB" w:rsidRPr="0089402F" w:rsidRDefault="000773EB" w:rsidP="000773EB">
      <w:pPr>
        <w:spacing w:before="240" w:after="120" w:line="276" w:lineRule="auto"/>
        <w:ind w:left="1985"/>
        <w:jc w:val="both"/>
        <w:rPr>
          <w:rFonts w:ascii="Arial" w:hAnsi="Arial" w:cs="Arial"/>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DOZE - DA FISCALIZAÇÃO </w:t>
      </w:r>
    </w:p>
    <w:p w:rsidR="000773EB" w:rsidRDefault="000773EB" w:rsidP="000773EB">
      <w:pPr>
        <w:pStyle w:val="PargrafodaLista"/>
        <w:widowControl w:val="0"/>
        <w:suppressAutoHyphens/>
        <w:spacing w:before="60" w:after="60" w:line="276" w:lineRule="auto"/>
        <w:ind w:left="0"/>
        <w:jc w:val="both"/>
        <w:rPr>
          <w:rFonts w:ascii="Arial" w:hAnsi="Arial" w:cs="Arial"/>
          <w:sz w:val="20"/>
          <w:szCs w:val="20"/>
        </w:rPr>
      </w:pPr>
    </w:p>
    <w:p w:rsidR="000773EB" w:rsidRPr="005E342F"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 execução dos serviços ora contratados será objeto de acompanhamento, controle, fiscalização e avaliação por representante da CONTRATANTE, para este fim especialmente designado, com as atribuições específicas determinadas na Lei n° 8.666, de 1993, conforme detalhado no Termo de Referência.</w:t>
      </w:r>
    </w:p>
    <w:p w:rsidR="000773EB" w:rsidRPr="005E342F" w:rsidRDefault="000773EB" w:rsidP="000773EB">
      <w:pPr>
        <w:pStyle w:val="PargrafodaLista"/>
        <w:numPr>
          <w:ilvl w:val="2"/>
          <w:numId w:val="16"/>
        </w:numPr>
        <w:tabs>
          <w:tab w:val="left" w:pos="851"/>
        </w:tabs>
        <w:spacing w:before="60" w:after="60" w:line="276" w:lineRule="auto"/>
        <w:jc w:val="both"/>
        <w:rPr>
          <w:rFonts w:ascii="Arial" w:hAnsi="Arial" w:cs="Arial"/>
          <w:sz w:val="22"/>
          <w:szCs w:val="22"/>
        </w:rPr>
      </w:pPr>
      <w:r w:rsidRPr="005E342F">
        <w:rPr>
          <w:rFonts w:ascii="Arial" w:hAnsi="Arial" w:cs="Arial"/>
          <w:sz w:val="22"/>
          <w:szCs w:val="22"/>
        </w:rPr>
        <w:t xml:space="preserve">A fiscalização será exercida pelo(a) servidor(a) </w:t>
      </w:r>
      <w:r w:rsidRPr="005E342F">
        <w:rPr>
          <w:rFonts w:ascii="Arial" w:hAnsi="Arial" w:cs="Arial"/>
          <w:color w:val="FF0000"/>
          <w:sz w:val="22"/>
          <w:szCs w:val="22"/>
        </w:rPr>
        <w:t>Fulano de Tal, SIAPE XXXXXX</w:t>
      </w:r>
      <w:r w:rsidRPr="005E342F">
        <w:rPr>
          <w:rFonts w:ascii="Arial" w:hAnsi="Arial" w:cs="Arial"/>
          <w:sz w:val="22"/>
          <w:szCs w:val="22"/>
        </w:rPr>
        <w:t>.</w:t>
      </w:r>
    </w:p>
    <w:p w:rsidR="000773EB" w:rsidRPr="005E342F"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 xml:space="preserve">O acompanhamento, o controle, a fiscalização e avaliação de que trata este item não excluem a responsabilidade da CONTRATADA e nem confere à CONTRATANTE responsabilidade solidária, </w:t>
      </w:r>
      <w:r w:rsidRPr="005E342F">
        <w:rPr>
          <w:rFonts w:ascii="Arial" w:hAnsi="Arial" w:cs="Arial"/>
          <w:sz w:val="22"/>
          <w:szCs w:val="22"/>
        </w:rPr>
        <w:lastRenderedPageBreak/>
        <w:t>inclusive perante terceiros, por quaisquer irregularidades ou danos na execução dos serviços contratados.</w:t>
      </w:r>
    </w:p>
    <w:p w:rsidR="000773EB" w:rsidRPr="005E342F"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 CONTRATANTE se reserva o direito de rejeitar, no todo ou em parte, os serviços ora contratados, prestados em desacordo com o presente Edital e seus Anexos e com o contrato.</w:t>
      </w:r>
    </w:p>
    <w:p w:rsidR="000773EB" w:rsidRPr="005E342F" w:rsidRDefault="000773EB" w:rsidP="000773EB">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As determinações e as solicitações formuladas pelo representante da CONTRATANTE encarregado da fiscalização do contrato deverão ser prontamente atendidas pela CONTRATADA, ou, nesta impossibilidade, justificadas por escrito.</w:t>
      </w:r>
    </w:p>
    <w:p w:rsidR="000773EB" w:rsidRPr="0089402F" w:rsidRDefault="000773EB" w:rsidP="000773EB">
      <w:pPr>
        <w:widowControl w:val="0"/>
        <w:suppressAutoHyphens/>
        <w:spacing w:before="240" w:after="120" w:line="276" w:lineRule="auto"/>
        <w:ind w:firstLine="567"/>
        <w:jc w:val="both"/>
        <w:rPr>
          <w:rFonts w:ascii="Arial" w:hAnsi="Arial" w:cs="Arial"/>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TREZE - DAS ALTERAÇÕES</w:t>
      </w:r>
    </w:p>
    <w:p w:rsidR="000773EB" w:rsidRDefault="000773EB" w:rsidP="000773EB">
      <w:pPr>
        <w:pStyle w:val="PargrafodaLista"/>
        <w:widowControl w:val="0"/>
        <w:tabs>
          <w:tab w:val="left" w:pos="851"/>
        </w:tabs>
        <w:suppressAutoHyphens/>
        <w:spacing w:before="60" w:after="60" w:line="276" w:lineRule="auto"/>
        <w:ind w:left="0"/>
        <w:jc w:val="both"/>
        <w:rPr>
          <w:rFonts w:ascii="Arial" w:hAnsi="Arial" w:cs="Arial"/>
          <w:sz w:val="22"/>
          <w:szCs w:val="22"/>
        </w:rPr>
      </w:pPr>
    </w:p>
    <w:p w:rsidR="000773EB" w:rsidRPr="00836E11" w:rsidRDefault="000773EB" w:rsidP="000773EB">
      <w:pPr>
        <w:pStyle w:val="PargrafodaLista"/>
        <w:widowControl w:val="0"/>
        <w:numPr>
          <w:ilvl w:val="1"/>
          <w:numId w:val="16"/>
        </w:numPr>
        <w:tabs>
          <w:tab w:val="left" w:pos="851"/>
        </w:tabs>
        <w:suppressAutoHyphens/>
        <w:spacing w:before="60" w:after="60" w:line="276" w:lineRule="auto"/>
        <w:jc w:val="both"/>
        <w:rPr>
          <w:rFonts w:ascii="Arial" w:hAnsi="Arial" w:cs="Arial"/>
          <w:sz w:val="22"/>
          <w:szCs w:val="22"/>
        </w:rPr>
      </w:pPr>
      <w:r>
        <w:rPr>
          <w:rFonts w:ascii="Arial" w:hAnsi="Arial" w:cs="Arial"/>
          <w:sz w:val="22"/>
          <w:szCs w:val="22"/>
        </w:rPr>
        <w:t>A</w:t>
      </w:r>
      <w:r w:rsidRPr="00836E11">
        <w:rPr>
          <w:rFonts w:ascii="Arial" w:hAnsi="Arial" w:cs="Arial"/>
          <w:sz w:val="22"/>
          <w:szCs w:val="22"/>
        </w:rPr>
        <w:t xml:space="preserve">lterações contratuais reger-se-ão pela disciplina do artigo 65 da Lei nº 8.666, de 1993. </w:t>
      </w:r>
    </w:p>
    <w:p w:rsidR="000773EB" w:rsidRPr="00836E11" w:rsidRDefault="000773EB" w:rsidP="000773EB">
      <w:pPr>
        <w:pStyle w:val="PargrafodaLista"/>
        <w:widowControl w:val="0"/>
        <w:numPr>
          <w:ilvl w:val="1"/>
          <w:numId w:val="16"/>
        </w:numPr>
        <w:tabs>
          <w:tab w:val="left" w:pos="851"/>
        </w:tabs>
        <w:suppressAutoHyphens/>
        <w:spacing w:before="60" w:after="60" w:line="276" w:lineRule="auto"/>
        <w:jc w:val="both"/>
        <w:rPr>
          <w:rFonts w:ascii="Arial" w:hAnsi="Arial" w:cs="Arial"/>
          <w:sz w:val="22"/>
          <w:szCs w:val="22"/>
        </w:rPr>
      </w:pPr>
      <w:r w:rsidRPr="00836E11">
        <w:rPr>
          <w:rFonts w:ascii="Arial" w:hAnsi="Arial" w:cs="Arial"/>
          <w:sz w:val="22"/>
          <w:szCs w:val="22"/>
        </w:rPr>
        <w:t>A CONTRATADA ficará obrigada a aceitar, nas mesmas condições contratuais, os acréscimos ou supressões que se fizerem necessários, até o limite de 25% (vinte e cinco por cento) do valor inicial atualizado do contrato.</w:t>
      </w:r>
    </w:p>
    <w:p w:rsidR="000773EB" w:rsidRPr="00836E11" w:rsidRDefault="000773EB" w:rsidP="000773EB">
      <w:pPr>
        <w:pStyle w:val="PargrafodaLista"/>
        <w:widowControl w:val="0"/>
        <w:numPr>
          <w:ilvl w:val="2"/>
          <w:numId w:val="16"/>
        </w:numPr>
        <w:suppressAutoHyphens/>
        <w:spacing w:before="60" w:after="60" w:line="276" w:lineRule="auto"/>
        <w:jc w:val="both"/>
        <w:rPr>
          <w:rFonts w:ascii="Arial" w:hAnsi="Arial" w:cs="Arial"/>
          <w:sz w:val="22"/>
          <w:szCs w:val="22"/>
        </w:rPr>
      </w:pPr>
      <w:r w:rsidRPr="00836E11">
        <w:rPr>
          <w:rFonts w:ascii="Arial" w:hAnsi="Arial" w:cs="Arial"/>
          <w:sz w:val="22"/>
          <w:szCs w:val="22"/>
        </w:rPr>
        <w:t>As supressões resultantes de acordo celebrado entre os contratantes poderão exceder o limite de 25% (vinte e cinco por cento).</w:t>
      </w:r>
    </w:p>
    <w:p w:rsidR="000773EB" w:rsidRPr="0089402F" w:rsidRDefault="000773EB" w:rsidP="000773EB">
      <w:pPr>
        <w:widowControl w:val="0"/>
        <w:suppressAutoHyphens/>
        <w:spacing w:before="240" w:after="120" w:line="276" w:lineRule="auto"/>
        <w:ind w:left="851"/>
        <w:jc w:val="both"/>
        <w:rPr>
          <w:rFonts w:ascii="Arial" w:hAnsi="Arial" w:cs="Arial"/>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CATORZE - DAS INFRAÇÕES E DAS SANÇÕES ADMINISTRATIVAS</w:t>
      </w:r>
    </w:p>
    <w:p w:rsidR="000773EB" w:rsidRDefault="000773EB" w:rsidP="000773EB">
      <w:pPr>
        <w:autoSpaceDE w:val="0"/>
        <w:spacing w:line="264" w:lineRule="auto"/>
        <w:ind w:firstLine="708"/>
        <w:jc w:val="both"/>
        <w:rPr>
          <w:rFonts w:ascii="Arial" w:hAnsi="Arial" w:cs="Arial"/>
          <w:sz w:val="20"/>
          <w:szCs w:val="20"/>
        </w:rPr>
      </w:pPr>
    </w:p>
    <w:p w:rsidR="000773EB" w:rsidRPr="00836E11" w:rsidRDefault="000773EB" w:rsidP="000773EB">
      <w:pPr>
        <w:pStyle w:val="PargrafodaLista"/>
        <w:numPr>
          <w:ilvl w:val="1"/>
          <w:numId w:val="16"/>
        </w:numPr>
        <w:autoSpaceDE w:val="0"/>
        <w:spacing w:before="60" w:after="60" w:line="276" w:lineRule="auto"/>
        <w:jc w:val="both"/>
        <w:rPr>
          <w:rFonts w:ascii="Arial" w:hAnsi="Arial" w:cs="Arial"/>
          <w:i/>
          <w:sz w:val="22"/>
          <w:szCs w:val="22"/>
        </w:rPr>
      </w:pPr>
      <w:r w:rsidRPr="00836E11">
        <w:rPr>
          <w:rFonts w:ascii="Arial" w:hAnsi="Arial" w:cs="Arial"/>
          <w:sz w:val="22"/>
          <w:szCs w:val="22"/>
        </w:rPr>
        <w:t>As penalidades contratuais são as previstas no artigo 7º da Lei 10.520/2002 e artigo 28 do Decreto n. 5450/2005 e demais normas cogentes: “</w:t>
      </w:r>
      <w:r w:rsidRPr="00836E1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836E11">
        <w:rPr>
          <w:rFonts w:ascii="Arial" w:hAnsi="Arial" w:cs="Arial"/>
          <w:i/>
          <w:sz w:val="22"/>
          <w:szCs w:val="22"/>
        </w:rPr>
        <w:t>.</w:t>
      </w:r>
    </w:p>
    <w:p w:rsidR="000773EB" w:rsidRPr="00836E11" w:rsidRDefault="000773EB" w:rsidP="000773EB">
      <w:pPr>
        <w:pStyle w:val="PargrafodaLista"/>
        <w:numPr>
          <w:ilvl w:val="1"/>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 xml:space="preserve">Comete infração administrativa, nos termos da Lei nº 10.520, de 2002, o licitante/adjudicatário que: </w:t>
      </w:r>
    </w:p>
    <w:p w:rsidR="000773EB" w:rsidRPr="00836E11" w:rsidRDefault="000773EB" w:rsidP="000773EB">
      <w:pPr>
        <w:pStyle w:val="PargrafodaLista"/>
        <w:numPr>
          <w:ilvl w:val="2"/>
          <w:numId w:val="16"/>
        </w:numPr>
        <w:spacing w:before="60" w:after="60" w:line="276" w:lineRule="auto"/>
        <w:ind w:right="-45"/>
        <w:jc w:val="both"/>
        <w:rPr>
          <w:rFonts w:ascii="Arial" w:hAnsi="Arial" w:cs="Arial"/>
          <w:color w:val="000000"/>
          <w:sz w:val="22"/>
          <w:szCs w:val="22"/>
          <w:shd w:val="clear" w:color="auto" w:fill="FFFFFF"/>
        </w:rPr>
      </w:pPr>
      <w:r w:rsidRPr="00836E11">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apresentar documentação falsa;</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deixar de entregar os documentos exigidos no certame;</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rPr>
        <w:t>ensejar o retardamento da execução do objeto;</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não mantiver a proposta;</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comportar-se de modo inidôneo;</w:t>
      </w:r>
    </w:p>
    <w:p w:rsidR="000773EB" w:rsidRPr="00836E11" w:rsidRDefault="000773EB" w:rsidP="000773EB">
      <w:pPr>
        <w:pStyle w:val="PargrafodaLista"/>
        <w:numPr>
          <w:ilvl w:val="2"/>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cometer fraude fiscal;</w:t>
      </w:r>
    </w:p>
    <w:p w:rsidR="000773EB" w:rsidRPr="00836E11" w:rsidRDefault="000773EB" w:rsidP="000773EB">
      <w:pPr>
        <w:pStyle w:val="Recuodecorpodetexto"/>
        <w:numPr>
          <w:ilvl w:val="1"/>
          <w:numId w:val="16"/>
        </w:numPr>
        <w:spacing w:before="60" w:after="60" w:line="276" w:lineRule="auto"/>
      </w:pPr>
      <w:r w:rsidRPr="00836E11">
        <w:t xml:space="preserve">A licitante vencedora incorrerá em atraso na entrega do objeto licitado, se não fornecer o produto a partir do 1º (primeiro) dia após o prazo </w:t>
      </w:r>
      <w:r w:rsidRPr="00836E11">
        <w:rPr>
          <w:color w:val="auto"/>
        </w:rPr>
        <w:t>estipulado no item 2 do</w:t>
      </w:r>
      <w:r w:rsidRPr="00836E11">
        <w:t xml:space="preserve"> termo de referência.</w:t>
      </w:r>
    </w:p>
    <w:p w:rsidR="000773EB" w:rsidRPr="00836E11" w:rsidRDefault="000773EB" w:rsidP="000773EB">
      <w:pPr>
        <w:pStyle w:val="PargrafodaLista"/>
        <w:numPr>
          <w:ilvl w:val="1"/>
          <w:numId w:val="16"/>
        </w:numPr>
        <w:spacing w:before="60" w:after="60" w:line="276" w:lineRule="auto"/>
        <w:jc w:val="both"/>
        <w:rPr>
          <w:rFonts w:ascii="Arial" w:hAnsi="Arial" w:cs="Arial"/>
          <w:color w:val="000000"/>
          <w:sz w:val="22"/>
          <w:szCs w:val="22"/>
          <w:shd w:val="clear" w:color="auto" w:fill="FFFFFF"/>
        </w:rPr>
      </w:pPr>
      <w:r w:rsidRPr="00836E11">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773EB" w:rsidRPr="00836E11" w:rsidRDefault="000773EB" w:rsidP="000773EB">
      <w:pPr>
        <w:pStyle w:val="PargrafodaLista"/>
        <w:numPr>
          <w:ilvl w:val="1"/>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0773EB" w:rsidRPr="00836E11" w:rsidRDefault="000773EB" w:rsidP="000773EB">
      <w:pPr>
        <w:pStyle w:val="PargrafodaLista"/>
        <w:numPr>
          <w:ilvl w:val="2"/>
          <w:numId w:val="16"/>
        </w:numPr>
        <w:autoSpaceDE w:val="0"/>
        <w:spacing w:before="60" w:after="60" w:line="276" w:lineRule="auto"/>
        <w:jc w:val="both"/>
        <w:rPr>
          <w:rFonts w:ascii="Arial" w:eastAsia="Arial" w:hAnsi="Arial" w:cs="Arial"/>
          <w:sz w:val="22"/>
          <w:szCs w:val="22"/>
        </w:rPr>
      </w:pPr>
      <w:r w:rsidRPr="00836E11">
        <w:rPr>
          <w:rFonts w:ascii="Arial" w:eastAsia="Arial" w:hAnsi="Arial" w:cs="Arial"/>
          <w:sz w:val="22"/>
          <w:szCs w:val="22"/>
        </w:rPr>
        <w:t>advertência;</w:t>
      </w:r>
    </w:p>
    <w:p w:rsidR="000773EB" w:rsidRPr="00836E11" w:rsidRDefault="000773EB" w:rsidP="000773EB">
      <w:pPr>
        <w:pStyle w:val="PargrafodaLista"/>
        <w:numPr>
          <w:ilvl w:val="2"/>
          <w:numId w:val="16"/>
        </w:numPr>
        <w:autoSpaceDE w:val="0"/>
        <w:spacing w:before="60" w:after="60" w:line="276" w:lineRule="auto"/>
        <w:jc w:val="both"/>
        <w:rPr>
          <w:rFonts w:ascii="Arial" w:eastAsia="Arial" w:hAnsi="Arial" w:cs="Arial"/>
          <w:sz w:val="22"/>
          <w:szCs w:val="22"/>
        </w:rPr>
      </w:pPr>
      <w:r w:rsidRPr="00836E11">
        <w:rPr>
          <w:rFonts w:ascii="Arial" w:eastAsia="Arial" w:hAnsi="Arial" w:cs="Arial"/>
          <w:sz w:val="22"/>
          <w:szCs w:val="22"/>
        </w:rPr>
        <w:t xml:space="preserve">multa de até 20% (vinte por cento), do valor do Contrato, por infração a qualquer cláusula ou condição pactuada; </w:t>
      </w:r>
    </w:p>
    <w:p w:rsidR="000773EB" w:rsidRPr="00836E11" w:rsidRDefault="000773EB" w:rsidP="000773EB">
      <w:pPr>
        <w:pStyle w:val="PargrafodaLista"/>
        <w:numPr>
          <w:ilvl w:val="2"/>
          <w:numId w:val="16"/>
        </w:numPr>
        <w:suppressAutoHyphens/>
        <w:spacing w:before="60" w:after="60" w:line="276" w:lineRule="auto"/>
        <w:jc w:val="both"/>
        <w:rPr>
          <w:rFonts w:ascii="Arial" w:hAnsi="Arial" w:cs="Arial"/>
          <w:sz w:val="22"/>
          <w:szCs w:val="22"/>
        </w:rPr>
      </w:pPr>
      <w:r w:rsidRPr="00836E11">
        <w:rPr>
          <w:rFonts w:ascii="Arial" w:hAnsi="Arial" w:cs="Arial"/>
          <w:sz w:val="22"/>
          <w:szCs w:val="22"/>
        </w:rPr>
        <w:t xml:space="preserve">suspensão de licitar e impedimento de contratar com a </w:t>
      </w:r>
      <w:proofErr w:type="spellStart"/>
      <w:r w:rsidRPr="00836E11">
        <w:rPr>
          <w:rFonts w:ascii="Arial" w:hAnsi="Arial" w:cs="Arial"/>
          <w:sz w:val="22"/>
          <w:szCs w:val="22"/>
        </w:rPr>
        <w:t>UFPel</w:t>
      </w:r>
      <w:proofErr w:type="spellEnd"/>
      <w:r w:rsidRPr="00836E11">
        <w:rPr>
          <w:rFonts w:ascii="Arial" w:hAnsi="Arial" w:cs="Arial"/>
          <w:b/>
          <w:color w:val="FF0000"/>
          <w:sz w:val="22"/>
          <w:szCs w:val="22"/>
        </w:rPr>
        <w:t xml:space="preserve"> </w:t>
      </w:r>
      <w:r w:rsidRPr="00836E11">
        <w:rPr>
          <w:rFonts w:ascii="Arial" w:hAnsi="Arial" w:cs="Arial"/>
          <w:sz w:val="22"/>
          <w:szCs w:val="22"/>
        </w:rPr>
        <w:t>pelo prazo de até dois anos;</w:t>
      </w:r>
    </w:p>
    <w:p w:rsidR="000773EB" w:rsidRPr="00836E11" w:rsidRDefault="000773EB" w:rsidP="000773EB">
      <w:pPr>
        <w:pStyle w:val="PargrafodaLista"/>
        <w:numPr>
          <w:ilvl w:val="2"/>
          <w:numId w:val="16"/>
        </w:numPr>
        <w:autoSpaceDE w:val="0"/>
        <w:spacing w:before="60" w:after="60" w:line="276" w:lineRule="auto"/>
        <w:jc w:val="both"/>
        <w:rPr>
          <w:rFonts w:ascii="Arial" w:eastAsia="Arial" w:hAnsi="Arial" w:cs="Arial"/>
          <w:sz w:val="22"/>
          <w:szCs w:val="22"/>
        </w:rPr>
      </w:pPr>
      <w:r w:rsidRPr="00836E11">
        <w:rPr>
          <w:rFonts w:ascii="Arial" w:eastAsia="Arial" w:hAnsi="Arial" w:cs="Arial"/>
          <w:sz w:val="22"/>
          <w:szCs w:val="22"/>
        </w:rPr>
        <w:t>declaração de inidoneidade para licitar ou contratar com a Administração Pública, nos termos do art. 87 da Lei 8.666/93.</w:t>
      </w:r>
    </w:p>
    <w:p w:rsidR="000773EB" w:rsidRPr="00836E11" w:rsidRDefault="000773EB" w:rsidP="000773EB">
      <w:pPr>
        <w:pStyle w:val="PargrafodaLista"/>
        <w:numPr>
          <w:ilvl w:val="2"/>
          <w:numId w:val="16"/>
        </w:numPr>
        <w:spacing w:before="60" w:after="60" w:line="276" w:lineRule="auto"/>
        <w:ind w:right="-45"/>
        <w:contextualSpacing/>
        <w:jc w:val="both"/>
        <w:rPr>
          <w:rFonts w:ascii="Arial" w:hAnsi="Arial" w:cs="Arial"/>
          <w:sz w:val="22"/>
          <w:szCs w:val="22"/>
          <w:shd w:val="clear" w:color="auto" w:fill="FFFFFF"/>
        </w:rPr>
      </w:pPr>
      <w:r w:rsidRPr="00836E11">
        <w:rPr>
          <w:rFonts w:ascii="Arial" w:hAnsi="Arial" w:cs="Arial"/>
          <w:sz w:val="22"/>
          <w:szCs w:val="22"/>
          <w:shd w:val="clear" w:color="auto" w:fill="FFFFFF"/>
        </w:rPr>
        <w:t>Impedimento de licitar e de contratar com a União e descredenciamento no SICAF, pelo prazo de até cinco anos;</w:t>
      </w:r>
    </w:p>
    <w:p w:rsidR="000773EB" w:rsidRPr="00836E11" w:rsidRDefault="000773EB" w:rsidP="000773EB">
      <w:pPr>
        <w:pStyle w:val="PargrafodaLista"/>
        <w:numPr>
          <w:ilvl w:val="1"/>
          <w:numId w:val="16"/>
        </w:numPr>
        <w:autoSpaceDE w:val="0"/>
        <w:spacing w:before="60" w:after="60" w:line="276" w:lineRule="auto"/>
        <w:jc w:val="both"/>
        <w:rPr>
          <w:rFonts w:ascii="Arial" w:eastAsia="Arial" w:hAnsi="Arial" w:cs="Arial"/>
          <w:sz w:val="22"/>
          <w:szCs w:val="22"/>
        </w:rPr>
      </w:pPr>
      <w:r w:rsidRPr="00836E11">
        <w:rPr>
          <w:rFonts w:ascii="Arial" w:eastAsia="Arial" w:hAnsi="Arial" w:cs="Arial"/>
          <w:sz w:val="22"/>
          <w:szCs w:val="22"/>
        </w:rPr>
        <w:t>A multa de mora será aplicada da seguinte maneira, com base no valor do empenho:</w:t>
      </w:r>
    </w:p>
    <w:p w:rsidR="000773EB" w:rsidRPr="00836E11" w:rsidRDefault="000773EB" w:rsidP="000773EB">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5% (cinco por cento) para atraso de até 09 (nove) dias;</w:t>
      </w:r>
    </w:p>
    <w:p w:rsidR="000773EB" w:rsidRPr="00836E11" w:rsidRDefault="000773EB" w:rsidP="000773EB">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10% (dez por cento) para atraso de 10 (dez) a 29 (vinte e nove) dias;</w:t>
      </w:r>
    </w:p>
    <w:p w:rsidR="000773EB" w:rsidRPr="00836E11" w:rsidRDefault="000773EB" w:rsidP="000773EB">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20% (vinte por cento) a partir do 30º dia de atraso.</w:t>
      </w:r>
    </w:p>
    <w:p w:rsidR="000773EB" w:rsidRPr="00836E11" w:rsidRDefault="000773EB" w:rsidP="000773EB">
      <w:pPr>
        <w:pStyle w:val="PargrafodaLista"/>
        <w:numPr>
          <w:ilvl w:val="1"/>
          <w:numId w:val="16"/>
        </w:numPr>
        <w:spacing w:before="60" w:after="60" w:line="276" w:lineRule="auto"/>
        <w:ind w:right="-45"/>
        <w:jc w:val="both"/>
        <w:rPr>
          <w:rFonts w:ascii="Arial" w:hAnsi="Arial" w:cs="Arial"/>
          <w:sz w:val="22"/>
          <w:szCs w:val="22"/>
        </w:rPr>
      </w:pPr>
      <w:r w:rsidRPr="00836E11">
        <w:rPr>
          <w:rFonts w:ascii="Arial" w:hAnsi="Arial" w:cs="Arial"/>
          <w:sz w:val="22"/>
          <w:szCs w:val="22"/>
          <w:shd w:val="clear" w:color="auto" w:fill="FFFFFF"/>
        </w:rPr>
        <w:t>A penalidade de multa pode ser aplicada cumulativamente com a sanção de impedimento.</w:t>
      </w:r>
    </w:p>
    <w:p w:rsidR="000773EB" w:rsidRPr="00836E11" w:rsidRDefault="000773EB" w:rsidP="000773EB">
      <w:pPr>
        <w:pStyle w:val="PargrafodaLista"/>
        <w:numPr>
          <w:ilvl w:val="1"/>
          <w:numId w:val="16"/>
        </w:numPr>
        <w:spacing w:before="60" w:after="60" w:line="276" w:lineRule="auto"/>
        <w:ind w:right="-45"/>
        <w:jc w:val="both"/>
        <w:rPr>
          <w:rFonts w:ascii="Arial" w:hAnsi="Arial" w:cs="Arial"/>
          <w:color w:val="000000"/>
          <w:sz w:val="22"/>
          <w:szCs w:val="22"/>
        </w:rPr>
      </w:pPr>
      <w:r w:rsidRPr="00836E11">
        <w:rPr>
          <w:rFonts w:ascii="Arial" w:hAnsi="Arial" w:cs="Arial"/>
          <w:sz w:val="22"/>
          <w:szCs w:val="22"/>
        </w:rPr>
        <w:t xml:space="preserve">A </w:t>
      </w:r>
      <w:r w:rsidRPr="00836E11">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773EB" w:rsidRPr="00836E11" w:rsidRDefault="000773EB" w:rsidP="000773EB">
      <w:pPr>
        <w:pStyle w:val="PargrafodaLista"/>
        <w:numPr>
          <w:ilvl w:val="1"/>
          <w:numId w:val="16"/>
        </w:numPr>
        <w:spacing w:before="60" w:after="60" w:line="276" w:lineRule="auto"/>
        <w:ind w:right="-45"/>
        <w:jc w:val="both"/>
        <w:rPr>
          <w:rFonts w:ascii="Arial" w:hAnsi="Arial" w:cs="Arial"/>
          <w:color w:val="000000"/>
          <w:sz w:val="22"/>
          <w:szCs w:val="22"/>
        </w:rPr>
      </w:pPr>
      <w:r w:rsidRPr="00836E11">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773EB" w:rsidRPr="00CE74AB" w:rsidRDefault="000773EB" w:rsidP="000773EB">
      <w:pPr>
        <w:pStyle w:val="PargrafodaLista"/>
        <w:widowControl w:val="0"/>
        <w:numPr>
          <w:ilvl w:val="1"/>
          <w:numId w:val="16"/>
        </w:numPr>
        <w:tabs>
          <w:tab w:val="left" w:pos="993"/>
        </w:tabs>
        <w:suppressAutoHyphens/>
        <w:spacing w:before="60" w:after="60" w:line="276" w:lineRule="auto"/>
        <w:jc w:val="both"/>
        <w:rPr>
          <w:rFonts w:ascii="Arial" w:hAnsi="Arial" w:cs="Arial"/>
          <w:sz w:val="22"/>
          <w:szCs w:val="22"/>
        </w:rPr>
      </w:pPr>
      <w:r w:rsidRPr="00836E11">
        <w:rPr>
          <w:rFonts w:ascii="Arial" w:hAnsi="Arial" w:cs="Arial"/>
          <w:color w:val="000000"/>
          <w:sz w:val="22"/>
          <w:szCs w:val="22"/>
        </w:rPr>
        <w:t>As penalidades serão obrigatoriamente registradas no SICAF</w:t>
      </w:r>
    </w:p>
    <w:p w:rsidR="00CE74AB" w:rsidRPr="00836E11" w:rsidRDefault="00CE74AB" w:rsidP="00CE74AB">
      <w:pPr>
        <w:pStyle w:val="PargrafodaLista"/>
        <w:widowControl w:val="0"/>
        <w:tabs>
          <w:tab w:val="left" w:pos="993"/>
        </w:tabs>
        <w:suppressAutoHyphens/>
        <w:spacing w:before="60" w:after="60" w:line="276" w:lineRule="auto"/>
        <w:ind w:left="0"/>
        <w:jc w:val="both"/>
        <w:rPr>
          <w:rFonts w:ascii="Arial" w:hAnsi="Arial" w:cs="Arial"/>
          <w:sz w:val="22"/>
          <w:szCs w:val="22"/>
        </w:rPr>
      </w:pPr>
    </w:p>
    <w:p w:rsidR="000773EB" w:rsidRPr="0089402F" w:rsidRDefault="000773EB" w:rsidP="000773EB">
      <w:pPr>
        <w:widowControl w:val="0"/>
        <w:tabs>
          <w:tab w:val="left" w:pos="993"/>
        </w:tabs>
        <w:suppressAutoHyphens/>
        <w:spacing w:before="240" w:after="120" w:line="276" w:lineRule="auto"/>
        <w:ind w:firstLine="567"/>
        <w:jc w:val="both"/>
        <w:rPr>
          <w:rFonts w:ascii="Arial" w:hAnsi="Arial" w:cs="Arial"/>
          <w:color w:val="548DD4"/>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QUINZE - MEDIDAS ACAUTELADORAS</w:t>
      </w:r>
    </w:p>
    <w:p w:rsidR="000773EB" w:rsidRDefault="000773EB" w:rsidP="000773EB">
      <w:pPr>
        <w:pStyle w:val="PargrafodaLista"/>
        <w:widowControl w:val="0"/>
        <w:numPr>
          <w:ilvl w:val="1"/>
          <w:numId w:val="16"/>
        </w:numPr>
        <w:tabs>
          <w:tab w:val="left" w:pos="993"/>
          <w:tab w:val="num" w:pos="1250"/>
        </w:tabs>
        <w:suppressAutoHyphens/>
        <w:spacing w:before="240" w:after="120" w:line="276" w:lineRule="auto"/>
        <w:jc w:val="both"/>
        <w:rPr>
          <w:rFonts w:ascii="Arial" w:hAnsi="Arial" w:cs="Arial"/>
          <w:sz w:val="20"/>
          <w:szCs w:val="20"/>
        </w:rPr>
      </w:pPr>
      <w:r w:rsidRPr="00836E11">
        <w:rPr>
          <w:rFonts w:ascii="Arial" w:hAnsi="Arial" w:cs="Arial"/>
          <w:sz w:val="22"/>
          <w:szCs w:val="22"/>
        </w:rPr>
        <w:t xml:space="preserve">Consoante o artigo 45 da Lei n° 9.784, de </w:t>
      </w:r>
      <w:smartTag w:uri="urn:schemas-microsoft-com:office:smarttags" w:element="metricconverter">
        <w:smartTagPr>
          <w:attr w:name="ProductID" w:val="1999, a"/>
        </w:smartTagPr>
        <w:r w:rsidRPr="00836E11">
          <w:rPr>
            <w:rFonts w:ascii="Arial" w:hAnsi="Arial" w:cs="Arial"/>
            <w:sz w:val="22"/>
            <w:szCs w:val="22"/>
          </w:rPr>
          <w:t>1999, a</w:t>
        </w:r>
      </w:smartTag>
      <w:r w:rsidRPr="00836E11">
        <w:rPr>
          <w:rFonts w:ascii="Arial" w:hAnsi="Arial" w:cs="Arial"/>
          <w:sz w:val="22"/>
          <w:szCs w:val="22"/>
        </w:rPr>
        <w:t xml:space="preserve"> Administração Pública poderá motivadamente adotar providências acauteladoras, inclusive retendo o pagamento, como forma de prevenir a ocorrência de dano de difícil ou impossível reparação</w:t>
      </w:r>
      <w:r w:rsidRPr="00836E11">
        <w:rPr>
          <w:rFonts w:ascii="Arial" w:hAnsi="Arial" w:cs="Arial"/>
          <w:sz w:val="20"/>
          <w:szCs w:val="20"/>
        </w:rPr>
        <w:t>.</w:t>
      </w:r>
    </w:p>
    <w:p w:rsidR="000773EB" w:rsidRDefault="000773EB" w:rsidP="000773EB">
      <w:pPr>
        <w:pStyle w:val="PargrafodaLista"/>
        <w:widowControl w:val="0"/>
        <w:tabs>
          <w:tab w:val="left" w:pos="993"/>
        </w:tabs>
        <w:suppressAutoHyphens/>
        <w:spacing w:before="240" w:after="120" w:line="276" w:lineRule="auto"/>
        <w:ind w:left="0"/>
        <w:jc w:val="both"/>
        <w:rPr>
          <w:rFonts w:ascii="Arial" w:hAnsi="Arial" w:cs="Arial"/>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DEZESSEIS - DA RESCISÃO CONTRATUAL </w:t>
      </w:r>
    </w:p>
    <w:p w:rsidR="000773EB" w:rsidRPr="00836E11" w:rsidRDefault="000773EB" w:rsidP="000773EB">
      <w:pPr>
        <w:pStyle w:val="PargrafodaLista"/>
        <w:widowControl w:val="0"/>
        <w:tabs>
          <w:tab w:val="left" w:pos="567"/>
          <w:tab w:val="left" w:pos="993"/>
        </w:tabs>
        <w:suppressAutoHyphens/>
        <w:spacing w:line="276" w:lineRule="auto"/>
        <w:ind w:left="0"/>
        <w:jc w:val="both"/>
        <w:rPr>
          <w:rFonts w:ascii="Arial" w:hAnsi="Arial" w:cs="Arial"/>
          <w:color w:val="000000"/>
          <w:sz w:val="20"/>
          <w:szCs w:val="20"/>
          <w:u w:val="single"/>
          <w:shd w:val="clear" w:color="auto" w:fill="C0C0C0"/>
        </w:rPr>
      </w:pPr>
    </w:p>
    <w:p w:rsidR="000773EB" w:rsidRPr="00836E11" w:rsidRDefault="000773EB" w:rsidP="000773EB">
      <w:pPr>
        <w:pStyle w:val="PargrafodaLista"/>
        <w:widowControl w:val="0"/>
        <w:numPr>
          <w:ilvl w:val="1"/>
          <w:numId w:val="16"/>
        </w:numPr>
        <w:tabs>
          <w:tab w:val="left" w:pos="567"/>
          <w:tab w:val="left" w:pos="993"/>
          <w:tab w:val="num" w:pos="1250"/>
        </w:tabs>
        <w:suppressAutoHyphens/>
        <w:spacing w:before="60" w:after="60" w:line="276" w:lineRule="auto"/>
        <w:jc w:val="both"/>
        <w:rPr>
          <w:rFonts w:ascii="Arial" w:hAnsi="Arial" w:cs="Arial"/>
          <w:color w:val="000000"/>
          <w:sz w:val="22"/>
          <w:szCs w:val="22"/>
          <w:u w:val="single"/>
          <w:shd w:val="clear" w:color="auto" w:fill="C0C0C0"/>
        </w:rPr>
      </w:pPr>
      <w:r w:rsidRPr="00836E11">
        <w:rPr>
          <w:rFonts w:ascii="Arial" w:hAnsi="Arial" w:cs="Arial"/>
          <w:color w:val="000000"/>
          <w:sz w:val="22"/>
          <w:szCs w:val="22"/>
        </w:rPr>
        <w:t xml:space="preserve">São motivos para a rescisão do presente Contrato, nos termos do art. 78 da Lei n° 8.666, de 1993: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não cumprimento de cláusulas contratuais, especificações, projetos ou prazos;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cumprimento irregular de cláusulas contratuais, especificações do termo de referência, projetos e prazos;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lastRenderedPageBreak/>
        <w:t xml:space="preserve">a lentidão do seu cumprimento, levando a Administração a comprovar a impossibilidade da conclusão do serviço, nos prazos estipulados;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atraso injustificado no início do serviço;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paralisação do serviço, sem justa causa e prévia comunicação à Administração;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a subcontratação total ou parcial do seu objeto, a associação da CONTRATADA</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com outrem, a cessão ou transferência, total ou parcial, bem como a fusão, cisão ou incorporação, não admitidas no Contrato;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desatendimento às determinações regulares da autoridade designada para acompanhar e fiscalizar a sua execução, assim como as de seus superiores;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cometimento reiterado de faltas na sua execução, anotadas na forma do § 1º do art. 67 da Lei nº 8.666, de 1993; </w:t>
      </w:r>
    </w:p>
    <w:p w:rsidR="000773EB" w:rsidRPr="00836E11" w:rsidRDefault="000773EB" w:rsidP="000773EB">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decretação de falência, ou a instauração de insolvência civil; </w:t>
      </w:r>
    </w:p>
    <w:p w:rsidR="000773EB" w:rsidRPr="00836E11" w:rsidRDefault="000773EB" w:rsidP="000773EB">
      <w:pPr>
        <w:pStyle w:val="PargrafodaLista"/>
        <w:widowControl w:val="0"/>
        <w:numPr>
          <w:ilvl w:val="2"/>
          <w:numId w:val="16"/>
        </w:numPr>
        <w:tabs>
          <w:tab w:val="left" w:pos="1134"/>
          <w:tab w:val="left" w:pos="1276"/>
          <w:tab w:val="left" w:pos="1418"/>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dissolução da sociedade, ou falecimento da CONTRATADA; </w:t>
      </w:r>
    </w:p>
    <w:p w:rsidR="000773EB" w:rsidRPr="00836E11" w:rsidRDefault="000773EB" w:rsidP="000773EB">
      <w:pPr>
        <w:pStyle w:val="PargrafodaLista"/>
        <w:widowControl w:val="0"/>
        <w:numPr>
          <w:ilvl w:val="2"/>
          <w:numId w:val="16"/>
        </w:numPr>
        <w:tabs>
          <w:tab w:val="left" w:pos="1134"/>
          <w:tab w:val="left" w:pos="1276"/>
          <w:tab w:val="left" w:pos="1418"/>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alteração social ou a modificação da finalidade ou da estrutura da CONTRATADA, que prejudique a execução do Contrato; </w:t>
      </w:r>
    </w:p>
    <w:p w:rsidR="000773EB" w:rsidRPr="00836E11" w:rsidRDefault="000773EB" w:rsidP="000773EB">
      <w:pPr>
        <w:pStyle w:val="PargrafodaLista"/>
        <w:widowControl w:val="0"/>
        <w:numPr>
          <w:ilvl w:val="2"/>
          <w:numId w:val="16"/>
        </w:numPr>
        <w:tabs>
          <w:tab w:val="left" w:pos="1134"/>
          <w:tab w:val="left" w:pos="1418"/>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razões de interesse público, de alta relevância e amplo conhecimento, justificadas e determinadas pela</w:t>
      </w:r>
      <w:r w:rsidRPr="00836E11">
        <w:rPr>
          <w:rFonts w:ascii="Arial" w:hAnsi="Arial" w:cs="Arial"/>
          <w:i/>
          <w:iCs/>
          <w:color w:val="000000"/>
          <w:sz w:val="22"/>
          <w:szCs w:val="22"/>
        </w:rPr>
        <w:t xml:space="preserve"> </w:t>
      </w:r>
      <w:r w:rsidRPr="00836E11">
        <w:rPr>
          <w:rFonts w:ascii="Arial" w:hAnsi="Arial" w:cs="Arial"/>
          <w:color w:val="000000"/>
          <w:sz w:val="22"/>
          <w:szCs w:val="22"/>
        </w:rPr>
        <w:t>máxima autoridade da esfera administrativa a que está subordinada a CONTRATANTE</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e exaradas no processo administrativo a que se refere o Contrato; </w:t>
      </w:r>
    </w:p>
    <w:p w:rsidR="000773EB" w:rsidRPr="00836E11" w:rsidRDefault="000773EB" w:rsidP="000773EB">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supressão, por parte da Administração, de serviços, acarretando modificação do valor inicial do Contrato além do limite permitido no § 1º do art. 65 da Lei nº 8.666, de 1993; </w:t>
      </w:r>
    </w:p>
    <w:p w:rsidR="000773EB" w:rsidRPr="00836E11" w:rsidRDefault="000773EB" w:rsidP="000773EB">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0773EB" w:rsidRPr="00836E11" w:rsidRDefault="000773EB" w:rsidP="000773EB">
      <w:pPr>
        <w:pStyle w:val="PargrafodaLista"/>
        <w:widowControl w:val="0"/>
        <w:numPr>
          <w:ilvl w:val="2"/>
          <w:numId w:val="16"/>
        </w:numPr>
        <w:tabs>
          <w:tab w:val="left" w:pos="1134"/>
          <w:tab w:val="left" w:pos="1418"/>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o direito de optar pela suspensão de cumprimento de suas obrigações, até que seja normalizada a situação; </w:t>
      </w:r>
    </w:p>
    <w:p w:rsidR="000773EB" w:rsidRPr="00836E11" w:rsidRDefault="000773EB" w:rsidP="000773EB">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não liberação, por parte da Administração, do objeto para execução do serviço, nos prazos contratuais; </w:t>
      </w:r>
    </w:p>
    <w:p w:rsidR="000773EB" w:rsidRPr="00836E11" w:rsidRDefault="000773EB" w:rsidP="000773EB">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ocorrência de caso fortuito ou de força maior, regularmente comprovada, impeditiva da execução do Contrato; </w:t>
      </w:r>
    </w:p>
    <w:p w:rsidR="000773EB" w:rsidRPr="00836E11" w:rsidRDefault="000773EB" w:rsidP="000773EB">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 descumprimento do disposto no inciso V do art. 27 da Lei nº 8.666, de 1993, sem prejuízo das sanções penais cabíveis. </w:t>
      </w:r>
    </w:p>
    <w:p w:rsidR="000773EB" w:rsidRPr="00836E11" w:rsidRDefault="000773EB" w:rsidP="000773EB">
      <w:pPr>
        <w:pStyle w:val="PargrafodaLista"/>
        <w:widowControl w:val="0"/>
        <w:numPr>
          <w:ilvl w:val="1"/>
          <w:numId w:val="16"/>
        </w:numPr>
        <w:tabs>
          <w:tab w:val="num" w:pos="709"/>
          <w:tab w:val="left" w:pos="993"/>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Os casos da rescisão contratual serão formalmente motivados nos autos, assegurado o contraditório e a ampla defesa. </w:t>
      </w:r>
    </w:p>
    <w:p w:rsidR="000773EB" w:rsidRPr="00836E11" w:rsidRDefault="000773EB" w:rsidP="000773EB">
      <w:pPr>
        <w:pStyle w:val="PargrafodaLista"/>
        <w:widowControl w:val="0"/>
        <w:numPr>
          <w:ilvl w:val="1"/>
          <w:numId w:val="16"/>
        </w:numPr>
        <w:tabs>
          <w:tab w:val="left" w:pos="709"/>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rescisão deste Contrato poderá ser: </w:t>
      </w:r>
    </w:p>
    <w:p w:rsidR="000773EB" w:rsidRPr="00836E11" w:rsidRDefault="000773EB" w:rsidP="000773EB">
      <w:pPr>
        <w:pStyle w:val="PargrafodaLista"/>
        <w:widowControl w:val="0"/>
        <w:numPr>
          <w:ilvl w:val="2"/>
          <w:numId w:val="16"/>
        </w:numPr>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determinada por ato unilateral e escrito da Administração, nos casos enumerados nos </w:t>
      </w:r>
      <w:r w:rsidRPr="00836E11">
        <w:rPr>
          <w:rFonts w:ascii="Arial" w:hAnsi="Arial" w:cs="Arial"/>
          <w:color w:val="000000"/>
          <w:sz w:val="22"/>
          <w:szCs w:val="22"/>
        </w:rPr>
        <w:lastRenderedPageBreak/>
        <w:t xml:space="preserve">incisos 16.1.1 a 16.1.12, 16.1.17 e 16.1.18 desta cláusula; </w:t>
      </w:r>
    </w:p>
    <w:p w:rsidR="000773EB" w:rsidRPr="00836E11" w:rsidRDefault="000773EB" w:rsidP="000773EB">
      <w:pPr>
        <w:pStyle w:val="PargrafodaLista"/>
        <w:widowControl w:val="0"/>
        <w:numPr>
          <w:ilvl w:val="2"/>
          <w:numId w:val="16"/>
        </w:numPr>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amigável, por acordo entre as partes, reduzida a termo no processo, desde que haja conveniência para a Administração;</w:t>
      </w:r>
    </w:p>
    <w:p w:rsidR="000773EB" w:rsidRPr="00836E11" w:rsidRDefault="000773EB" w:rsidP="000773EB">
      <w:pPr>
        <w:pStyle w:val="PargrafodaLista"/>
        <w:widowControl w:val="0"/>
        <w:numPr>
          <w:ilvl w:val="2"/>
          <w:numId w:val="16"/>
        </w:numPr>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judicial, nos termos da legislação.</w:t>
      </w:r>
    </w:p>
    <w:p w:rsidR="000773EB" w:rsidRPr="00836E11" w:rsidRDefault="000773EB" w:rsidP="000773EB">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rescisão administrativa ou amigável deverá ser precedida de autorização escrita e fundamentada da autoridade competente. </w:t>
      </w:r>
    </w:p>
    <w:p w:rsidR="000773EB" w:rsidRPr="00836E11" w:rsidRDefault="000773EB" w:rsidP="000773EB">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Quando a rescisão ocorrer com base nos incisos 16.1.12 a 16.1.17 desta cláusula, sem que haja culpa da CONTRATADA, será esta ressarcida dos prejuízos regularmente comprovados que houver sofrido, tendo ainda direito a: </w:t>
      </w:r>
    </w:p>
    <w:p w:rsidR="000773EB" w:rsidRPr="00836E11" w:rsidRDefault="000773EB" w:rsidP="000773EB">
      <w:pPr>
        <w:pStyle w:val="PargrafodaLista"/>
        <w:numPr>
          <w:ilvl w:val="2"/>
          <w:numId w:val="16"/>
        </w:numPr>
        <w:spacing w:before="60" w:after="60" w:line="276" w:lineRule="auto"/>
        <w:jc w:val="both"/>
        <w:rPr>
          <w:rFonts w:ascii="Arial" w:hAnsi="Arial" w:cs="Arial"/>
          <w:color w:val="000000"/>
          <w:sz w:val="22"/>
          <w:szCs w:val="22"/>
        </w:rPr>
      </w:pPr>
      <w:r w:rsidRPr="00836E11">
        <w:rPr>
          <w:rFonts w:ascii="Arial" w:hAnsi="Arial" w:cs="Arial"/>
          <w:color w:val="000000"/>
          <w:sz w:val="22"/>
          <w:szCs w:val="22"/>
        </w:rPr>
        <w:t>devolução da garantia;</w:t>
      </w:r>
    </w:p>
    <w:p w:rsidR="000773EB" w:rsidRPr="00836E11" w:rsidRDefault="000773EB" w:rsidP="000773EB">
      <w:pPr>
        <w:pStyle w:val="PargrafodaLista"/>
        <w:widowControl w:val="0"/>
        <w:numPr>
          <w:ilvl w:val="2"/>
          <w:numId w:val="16"/>
        </w:numPr>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pagamentos devidos pela execução do Contrato até a data da rescisão.</w:t>
      </w:r>
    </w:p>
    <w:p w:rsidR="000773EB" w:rsidRPr="00836E11" w:rsidRDefault="000773EB" w:rsidP="000773EB">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sz w:val="22"/>
          <w:szCs w:val="22"/>
        </w:rPr>
      </w:pPr>
      <w:r w:rsidRPr="00836E11">
        <w:rPr>
          <w:rFonts w:ascii="Arial" w:hAnsi="Arial" w:cs="Arial"/>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0773EB" w:rsidRPr="0089402F" w:rsidRDefault="000773EB" w:rsidP="000773EB">
      <w:pPr>
        <w:widowControl w:val="0"/>
        <w:tabs>
          <w:tab w:val="left" w:pos="993"/>
          <w:tab w:val="num" w:pos="1250"/>
        </w:tabs>
        <w:suppressAutoHyphens/>
        <w:spacing w:before="240" w:after="120" w:line="276" w:lineRule="auto"/>
        <w:ind w:firstLine="567"/>
        <w:jc w:val="both"/>
        <w:rPr>
          <w:rFonts w:ascii="Arial" w:hAnsi="Arial" w:cs="Arial"/>
          <w:sz w:val="20"/>
          <w:szCs w:val="20"/>
        </w:rPr>
      </w:pPr>
    </w:p>
    <w:p w:rsidR="000773EB" w:rsidRPr="00836E11"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DEZESSETE – DO RECEBIMENTO DO OBJETO </w:t>
      </w:r>
    </w:p>
    <w:p w:rsidR="000773EB" w:rsidRPr="005E342F" w:rsidRDefault="000773EB" w:rsidP="000773EB">
      <w:pPr>
        <w:pStyle w:val="PargrafodaLista"/>
        <w:numPr>
          <w:ilvl w:val="1"/>
          <w:numId w:val="16"/>
        </w:numPr>
        <w:suppressAutoHyphens/>
        <w:spacing w:before="240" w:after="120" w:line="276" w:lineRule="auto"/>
        <w:jc w:val="both"/>
        <w:rPr>
          <w:rFonts w:ascii="Arial" w:hAnsi="Arial" w:cs="Arial"/>
          <w:sz w:val="22"/>
          <w:szCs w:val="22"/>
        </w:rPr>
      </w:pPr>
      <w:r w:rsidRPr="005E342F">
        <w:rPr>
          <w:rFonts w:ascii="Arial" w:hAnsi="Arial" w:cs="Arial"/>
          <w:sz w:val="22"/>
          <w:szCs w:val="22"/>
        </w:rPr>
        <w:t>O recebimento definitivo do objeto contratado não exime a CONTRATADA, em qualquer época, das garantias concedidas e das responsabilidades assumidas em contrato e por força das disposições legais em vigor (Lei n° 10.406, de 2002).</w:t>
      </w:r>
    </w:p>
    <w:p w:rsidR="000773EB" w:rsidRPr="005E342F" w:rsidRDefault="000773EB" w:rsidP="000773EB">
      <w:pPr>
        <w:widowControl w:val="0"/>
        <w:suppressAutoHyphens/>
        <w:spacing w:before="240" w:after="120" w:line="276" w:lineRule="auto"/>
        <w:jc w:val="both"/>
        <w:rPr>
          <w:rFonts w:ascii="Arial" w:hAnsi="Arial" w:cs="Arial"/>
          <w:b/>
          <w:sz w:val="22"/>
          <w:szCs w:val="22"/>
          <w:u w:val="single"/>
          <w:shd w:val="clear" w:color="auto" w:fill="C0C0C0"/>
        </w:rPr>
      </w:pPr>
    </w:p>
    <w:p w:rsidR="000773EB" w:rsidRPr="005E342F"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DEZOITO – DAS VEDAÇÕES</w:t>
      </w:r>
    </w:p>
    <w:p w:rsidR="000773EB" w:rsidRDefault="000773EB" w:rsidP="000773EB">
      <w:pPr>
        <w:pStyle w:val="PargrafodaLista"/>
        <w:tabs>
          <w:tab w:val="left" w:pos="993"/>
        </w:tabs>
        <w:spacing w:before="60" w:after="60" w:line="276" w:lineRule="auto"/>
        <w:ind w:left="0" w:right="-17"/>
        <w:jc w:val="both"/>
        <w:rPr>
          <w:rFonts w:ascii="Arial" w:hAnsi="Arial" w:cs="Arial"/>
          <w:sz w:val="22"/>
          <w:szCs w:val="22"/>
        </w:rPr>
      </w:pPr>
    </w:p>
    <w:p w:rsidR="000773EB" w:rsidRPr="005E342F" w:rsidRDefault="000773EB" w:rsidP="000773EB">
      <w:pPr>
        <w:pStyle w:val="PargrafodaLista"/>
        <w:numPr>
          <w:ilvl w:val="1"/>
          <w:numId w:val="16"/>
        </w:numPr>
        <w:tabs>
          <w:tab w:val="left" w:pos="709"/>
        </w:tabs>
        <w:spacing w:before="60" w:after="60" w:line="276" w:lineRule="auto"/>
        <w:ind w:right="-17"/>
        <w:jc w:val="both"/>
        <w:rPr>
          <w:rFonts w:ascii="Arial" w:hAnsi="Arial" w:cs="Arial"/>
          <w:sz w:val="22"/>
          <w:szCs w:val="22"/>
        </w:rPr>
      </w:pPr>
      <w:r w:rsidRPr="005E342F">
        <w:rPr>
          <w:rFonts w:ascii="Arial" w:hAnsi="Arial" w:cs="Arial"/>
          <w:sz w:val="22"/>
          <w:szCs w:val="22"/>
        </w:rPr>
        <w:t>É vedado à CONTRATADA:</w:t>
      </w:r>
    </w:p>
    <w:p w:rsidR="000773EB" w:rsidRPr="005E342F" w:rsidRDefault="000773EB" w:rsidP="000773EB">
      <w:pPr>
        <w:pStyle w:val="PargrafodaLista"/>
        <w:numPr>
          <w:ilvl w:val="2"/>
          <w:numId w:val="16"/>
        </w:numPr>
        <w:tabs>
          <w:tab w:val="left" w:pos="851"/>
        </w:tabs>
        <w:spacing w:before="60" w:after="60" w:line="276" w:lineRule="auto"/>
        <w:ind w:right="-17"/>
        <w:jc w:val="both"/>
        <w:rPr>
          <w:rFonts w:ascii="Arial" w:hAnsi="Arial" w:cs="Arial"/>
          <w:sz w:val="22"/>
          <w:szCs w:val="22"/>
        </w:rPr>
      </w:pPr>
      <w:r w:rsidRPr="005E342F">
        <w:rPr>
          <w:rFonts w:ascii="Arial" w:hAnsi="Arial" w:cs="Arial"/>
          <w:sz w:val="22"/>
          <w:szCs w:val="22"/>
        </w:rPr>
        <w:t>caucionar ou utilizar este Termo de Contrato para qualquer operação financeira;</w:t>
      </w:r>
    </w:p>
    <w:p w:rsidR="000773EB" w:rsidRPr="005E342F" w:rsidRDefault="000773EB" w:rsidP="000773EB">
      <w:pPr>
        <w:pStyle w:val="PargrafodaLista"/>
        <w:numPr>
          <w:ilvl w:val="2"/>
          <w:numId w:val="16"/>
        </w:numPr>
        <w:tabs>
          <w:tab w:val="left" w:pos="851"/>
        </w:tabs>
        <w:spacing w:before="60" w:after="60" w:line="276" w:lineRule="auto"/>
        <w:ind w:right="-17"/>
        <w:jc w:val="both"/>
        <w:rPr>
          <w:rFonts w:ascii="Arial" w:hAnsi="Arial" w:cs="Arial"/>
          <w:sz w:val="22"/>
          <w:szCs w:val="22"/>
        </w:rPr>
      </w:pPr>
      <w:r w:rsidRPr="005E342F">
        <w:rPr>
          <w:rFonts w:ascii="Arial" w:hAnsi="Arial" w:cs="Arial"/>
          <w:sz w:val="22"/>
          <w:szCs w:val="22"/>
        </w:rPr>
        <w:t>interromper a execução dos serviços sob alegação de inadimplemento por parte da CONTRATANTE, salvo nos casos previstos em lei.</w:t>
      </w:r>
    </w:p>
    <w:p w:rsidR="000773EB" w:rsidRPr="005E342F" w:rsidRDefault="000773EB" w:rsidP="000773EB">
      <w:pPr>
        <w:tabs>
          <w:tab w:val="left" w:pos="851"/>
        </w:tabs>
        <w:spacing w:before="240" w:after="120" w:line="276" w:lineRule="auto"/>
        <w:ind w:left="851" w:right="-17"/>
        <w:jc w:val="both"/>
        <w:rPr>
          <w:rFonts w:ascii="Arial" w:hAnsi="Arial" w:cs="Arial"/>
          <w:sz w:val="22"/>
          <w:szCs w:val="22"/>
        </w:rPr>
      </w:pPr>
    </w:p>
    <w:p w:rsidR="000773EB" w:rsidRPr="005E342F"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19. CLÁUSULA DEZENOVE - DOS CASOS OMISSOS</w:t>
      </w:r>
    </w:p>
    <w:p w:rsidR="000773EB" w:rsidRPr="005E342F" w:rsidRDefault="000773EB" w:rsidP="000773EB">
      <w:pPr>
        <w:pStyle w:val="PargrafodaLista"/>
        <w:widowControl w:val="0"/>
        <w:numPr>
          <w:ilvl w:val="1"/>
          <w:numId w:val="16"/>
        </w:numPr>
        <w:tabs>
          <w:tab w:val="num" w:pos="709"/>
        </w:tabs>
        <w:suppressAutoHyphens/>
        <w:spacing w:before="240" w:after="120" w:line="276" w:lineRule="auto"/>
        <w:jc w:val="both"/>
        <w:rPr>
          <w:rFonts w:ascii="Arial" w:hAnsi="Arial" w:cs="Arial"/>
          <w:sz w:val="22"/>
          <w:szCs w:val="22"/>
        </w:rPr>
      </w:pPr>
      <w:r w:rsidRPr="005E342F">
        <w:rPr>
          <w:rFonts w:ascii="Arial" w:hAnsi="Arial" w:cs="Arial"/>
          <w:sz w:val="22"/>
          <w:szCs w:val="22"/>
        </w:rPr>
        <w:t>Os casos omissos ou situações não explicitadas nas cláusulas deste Contrato serão decididos pela CONTRATANTE, segundo as disposições contidas na Lei nº 8.078, de 1990 - Código de Defesa do Consumidor, no Decreto nº 3.722, de 2001, na Lei Complementar nº 123, de 2006, na Instrução Normativa SLTI/MPOG n° 2, de 30 de abril de 2008, e na Lei nº 8.666, de 1993, bem como nos demais regulamentos e normas administrativas federais, que fazem parte integrante deste Contrato, independentemente de suas transcrições.</w:t>
      </w:r>
    </w:p>
    <w:p w:rsidR="000773EB" w:rsidRDefault="000773EB" w:rsidP="000773EB">
      <w:pPr>
        <w:widowControl w:val="0"/>
        <w:tabs>
          <w:tab w:val="num" w:pos="1250"/>
        </w:tabs>
        <w:suppressAutoHyphens/>
        <w:spacing w:before="240" w:after="120" w:line="276" w:lineRule="auto"/>
        <w:ind w:firstLine="567"/>
        <w:jc w:val="both"/>
        <w:rPr>
          <w:rFonts w:ascii="Arial" w:hAnsi="Arial" w:cs="Arial"/>
          <w:sz w:val="20"/>
          <w:szCs w:val="20"/>
        </w:rPr>
      </w:pPr>
    </w:p>
    <w:p w:rsidR="001574F9" w:rsidRDefault="001574F9" w:rsidP="000773EB">
      <w:pPr>
        <w:widowControl w:val="0"/>
        <w:tabs>
          <w:tab w:val="num" w:pos="1250"/>
        </w:tabs>
        <w:suppressAutoHyphens/>
        <w:spacing w:before="240" w:after="120" w:line="276" w:lineRule="auto"/>
        <w:ind w:firstLine="567"/>
        <w:jc w:val="both"/>
        <w:rPr>
          <w:rFonts w:ascii="Arial" w:hAnsi="Arial" w:cs="Arial"/>
          <w:sz w:val="20"/>
          <w:szCs w:val="20"/>
        </w:rPr>
      </w:pPr>
    </w:p>
    <w:p w:rsidR="001574F9" w:rsidRPr="0089402F" w:rsidRDefault="001574F9" w:rsidP="000773EB">
      <w:pPr>
        <w:widowControl w:val="0"/>
        <w:tabs>
          <w:tab w:val="num" w:pos="1250"/>
        </w:tabs>
        <w:suppressAutoHyphens/>
        <w:spacing w:before="240" w:after="120" w:line="276" w:lineRule="auto"/>
        <w:ind w:firstLine="567"/>
        <w:jc w:val="both"/>
        <w:rPr>
          <w:rFonts w:ascii="Arial" w:hAnsi="Arial" w:cs="Arial"/>
          <w:sz w:val="20"/>
          <w:szCs w:val="20"/>
        </w:rPr>
      </w:pPr>
    </w:p>
    <w:p w:rsidR="000773EB" w:rsidRPr="005E342F"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VINTE - DA PUBLICAÇÃO</w:t>
      </w:r>
    </w:p>
    <w:p w:rsidR="000773EB" w:rsidRPr="005E342F" w:rsidRDefault="000773EB" w:rsidP="000773EB">
      <w:pPr>
        <w:pStyle w:val="PargrafodaLista"/>
        <w:numPr>
          <w:ilvl w:val="1"/>
          <w:numId w:val="16"/>
        </w:numPr>
        <w:spacing w:before="240" w:after="120" w:line="276" w:lineRule="auto"/>
        <w:ind w:right="-17"/>
        <w:jc w:val="both"/>
        <w:rPr>
          <w:rFonts w:ascii="Arial" w:hAnsi="Arial" w:cs="Arial"/>
          <w:sz w:val="22"/>
          <w:szCs w:val="22"/>
        </w:rPr>
      </w:pPr>
      <w:r w:rsidRPr="005E342F">
        <w:rPr>
          <w:rFonts w:ascii="Arial" w:hAnsi="Arial" w:cs="Arial"/>
          <w:sz w:val="22"/>
          <w:szCs w:val="22"/>
        </w:rPr>
        <w:t>Incumbirá à CONTRATANTE providenciar a publicação deste instrumento, por extrato, no Diário Oficial da União, no prazo previsto na Lei nº 8.666, de 1993.</w:t>
      </w:r>
    </w:p>
    <w:p w:rsidR="000773EB" w:rsidRPr="0089402F" w:rsidRDefault="000773EB" w:rsidP="000773EB">
      <w:pPr>
        <w:spacing w:before="240" w:after="120" w:line="276" w:lineRule="auto"/>
        <w:ind w:right="-17" w:firstLine="709"/>
        <w:jc w:val="both"/>
        <w:rPr>
          <w:rFonts w:ascii="Arial" w:hAnsi="Arial" w:cs="Arial"/>
          <w:sz w:val="20"/>
          <w:szCs w:val="20"/>
        </w:rPr>
      </w:pPr>
    </w:p>
    <w:p w:rsidR="000773EB" w:rsidRPr="005E342F" w:rsidRDefault="000773EB" w:rsidP="000773E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VINTE E UM - DO FORO</w:t>
      </w:r>
    </w:p>
    <w:p w:rsidR="000773EB" w:rsidRPr="005E342F" w:rsidRDefault="000773EB" w:rsidP="000773EB">
      <w:pPr>
        <w:pStyle w:val="PargrafodaLista"/>
        <w:widowControl w:val="0"/>
        <w:numPr>
          <w:ilvl w:val="1"/>
          <w:numId w:val="16"/>
        </w:numPr>
        <w:tabs>
          <w:tab w:val="num" w:pos="709"/>
        </w:tabs>
        <w:suppressAutoHyphens/>
        <w:spacing w:before="240" w:after="120" w:line="276" w:lineRule="auto"/>
        <w:jc w:val="both"/>
        <w:rPr>
          <w:rFonts w:ascii="Arial" w:hAnsi="Arial" w:cs="Arial"/>
          <w:sz w:val="22"/>
          <w:szCs w:val="22"/>
        </w:rPr>
      </w:pPr>
      <w:r w:rsidRPr="005E342F">
        <w:rPr>
          <w:rFonts w:ascii="Arial" w:hAnsi="Arial" w:cs="Arial"/>
          <w:sz w:val="22"/>
          <w:szCs w:val="22"/>
        </w:rPr>
        <w:t xml:space="preserve">Fica eleito o foro da Seção Judiciária de Pelotas - Justiça Federal, com exclusão de qualquer outro, por mais privilegiado que seja, para dirimir quaisquer questões oriundas do presente Contrato. </w:t>
      </w:r>
    </w:p>
    <w:p w:rsidR="000773EB" w:rsidRPr="005E342F" w:rsidRDefault="000773EB" w:rsidP="000773EB">
      <w:pPr>
        <w:spacing w:before="240" w:after="120" w:line="276" w:lineRule="auto"/>
        <w:ind w:firstLine="567"/>
        <w:jc w:val="both"/>
        <w:rPr>
          <w:rFonts w:ascii="Arial" w:hAnsi="Arial" w:cs="Arial"/>
          <w:sz w:val="22"/>
          <w:szCs w:val="22"/>
        </w:rPr>
      </w:pPr>
      <w:r w:rsidRPr="005E342F">
        <w:rPr>
          <w:rFonts w:ascii="Arial" w:hAnsi="Arial" w:cs="Arial"/>
          <w:sz w:val="22"/>
          <w:szCs w:val="22"/>
        </w:rPr>
        <w:t xml:space="preserve">E assim, por estarem de acordo, ajustados e contratados, após lido e achado conforme, as partes a seguir firmam o presente Contrato em 03 (três) vias, de igual teor e forma, para um só efeito, na presença de 02 (duas) testemunhas abaixo assinadas. </w:t>
      </w:r>
    </w:p>
    <w:p w:rsidR="000773EB" w:rsidRPr="0089402F" w:rsidRDefault="000773EB" w:rsidP="000773EB">
      <w:pPr>
        <w:spacing w:before="240" w:after="120" w:line="276" w:lineRule="auto"/>
        <w:ind w:firstLine="567"/>
        <w:jc w:val="both"/>
        <w:rPr>
          <w:rFonts w:ascii="Arial" w:hAnsi="Arial" w:cs="Arial"/>
          <w:sz w:val="20"/>
          <w:szCs w:val="20"/>
        </w:rPr>
      </w:pPr>
    </w:p>
    <w:p w:rsidR="000773EB" w:rsidRPr="005E342F" w:rsidRDefault="000773EB" w:rsidP="000773EB">
      <w:pPr>
        <w:spacing w:before="240" w:after="120" w:line="276" w:lineRule="auto"/>
        <w:jc w:val="both"/>
        <w:rPr>
          <w:rFonts w:ascii="Arial" w:hAnsi="Arial" w:cs="Arial"/>
          <w:sz w:val="22"/>
          <w:szCs w:val="22"/>
        </w:rPr>
      </w:pPr>
      <w:r w:rsidRPr="005E342F">
        <w:rPr>
          <w:rFonts w:ascii="Arial" w:hAnsi="Arial" w:cs="Arial"/>
          <w:sz w:val="22"/>
          <w:szCs w:val="22"/>
        </w:rPr>
        <w:t xml:space="preserve">Pelotas, </w:t>
      </w:r>
      <w:r w:rsidRPr="005E342F">
        <w:rPr>
          <w:rFonts w:ascii="Arial" w:hAnsi="Arial" w:cs="Arial"/>
          <w:b/>
          <w:bCs/>
          <w:color w:val="FF0000"/>
          <w:sz w:val="22"/>
          <w:szCs w:val="22"/>
        </w:rPr>
        <w:t>XX</w:t>
      </w:r>
      <w:r w:rsidRPr="005E342F">
        <w:rPr>
          <w:rFonts w:ascii="Arial" w:hAnsi="Arial" w:cs="Arial"/>
          <w:sz w:val="22"/>
          <w:szCs w:val="22"/>
        </w:rPr>
        <w:t xml:space="preserve"> de </w:t>
      </w:r>
      <w:r w:rsidRPr="005E342F">
        <w:rPr>
          <w:rFonts w:ascii="Arial" w:hAnsi="Arial" w:cs="Arial"/>
          <w:b/>
          <w:bCs/>
          <w:color w:val="FF0000"/>
          <w:sz w:val="22"/>
          <w:szCs w:val="22"/>
        </w:rPr>
        <w:t>XXXX</w:t>
      </w:r>
      <w:r w:rsidRPr="005E342F">
        <w:rPr>
          <w:rFonts w:ascii="Arial" w:hAnsi="Arial" w:cs="Arial"/>
          <w:sz w:val="22"/>
          <w:szCs w:val="22"/>
        </w:rPr>
        <w:t xml:space="preserve"> de </w:t>
      </w:r>
      <w:r w:rsidRPr="005E342F">
        <w:rPr>
          <w:rFonts w:ascii="Arial" w:hAnsi="Arial" w:cs="Arial"/>
          <w:color w:val="FF0000"/>
          <w:sz w:val="22"/>
          <w:szCs w:val="22"/>
        </w:rPr>
        <w:t>201</w:t>
      </w:r>
      <w:r w:rsidR="00A8286A">
        <w:rPr>
          <w:rFonts w:ascii="Arial" w:hAnsi="Arial" w:cs="Arial"/>
          <w:color w:val="FF0000"/>
          <w:sz w:val="22"/>
          <w:szCs w:val="22"/>
        </w:rPr>
        <w:t>7</w:t>
      </w:r>
      <w:r w:rsidRPr="005E342F">
        <w:rPr>
          <w:rFonts w:ascii="Arial" w:hAnsi="Arial" w:cs="Arial"/>
          <w:sz w:val="22"/>
          <w:szCs w:val="22"/>
        </w:rPr>
        <w:t xml:space="preserve">. </w:t>
      </w:r>
    </w:p>
    <w:p w:rsidR="000773EB" w:rsidRPr="005E342F" w:rsidRDefault="000773EB" w:rsidP="000773EB">
      <w:pPr>
        <w:spacing w:before="240" w:after="120" w:line="276" w:lineRule="auto"/>
        <w:jc w:val="both"/>
        <w:rPr>
          <w:rFonts w:ascii="Arial" w:hAnsi="Arial" w:cs="Arial"/>
          <w:sz w:val="22"/>
          <w:szCs w:val="22"/>
        </w:rPr>
      </w:pP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_________________________________</w:t>
      </w: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Pela CONTRATANTE</w:t>
      </w:r>
    </w:p>
    <w:p w:rsidR="000773EB" w:rsidRPr="005E342F" w:rsidRDefault="000773EB" w:rsidP="000773EB">
      <w:pPr>
        <w:spacing w:before="240" w:after="120" w:line="276" w:lineRule="auto"/>
        <w:jc w:val="both"/>
        <w:rPr>
          <w:rFonts w:ascii="Arial" w:hAnsi="Arial" w:cs="Arial"/>
          <w:bCs/>
          <w:sz w:val="22"/>
          <w:szCs w:val="22"/>
        </w:rPr>
      </w:pPr>
    </w:p>
    <w:p w:rsidR="000773EB" w:rsidRPr="005E342F" w:rsidRDefault="000773EB" w:rsidP="000773EB">
      <w:pPr>
        <w:jc w:val="both"/>
        <w:rPr>
          <w:rFonts w:ascii="Arial" w:hAnsi="Arial" w:cs="Arial"/>
          <w:sz w:val="22"/>
          <w:szCs w:val="22"/>
        </w:rPr>
      </w:pPr>
      <w:r w:rsidRPr="005E342F">
        <w:rPr>
          <w:rFonts w:ascii="Arial" w:hAnsi="Arial" w:cs="Arial"/>
          <w:sz w:val="22"/>
          <w:szCs w:val="22"/>
        </w:rPr>
        <w:t>_________________________________</w:t>
      </w:r>
    </w:p>
    <w:p w:rsidR="000773EB" w:rsidRPr="005E342F" w:rsidRDefault="000773EB" w:rsidP="000773EB">
      <w:pPr>
        <w:jc w:val="both"/>
        <w:rPr>
          <w:rFonts w:ascii="Arial" w:hAnsi="Arial" w:cs="Arial"/>
          <w:sz w:val="22"/>
          <w:szCs w:val="22"/>
        </w:rPr>
      </w:pPr>
      <w:r w:rsidRPr="005E342F">
        <w:rPr>
          <w:rFonts w:ascii="Arial" w:hAnsi="Arial" w:cs="Arial"/>
          <w:sz w:val="22"/>
          <w:szCs w:val="22"/>
        </w:rPr>
        <w:t>Pela CONTRATADA</w:t>
      </w:r>
    </w:p>
    <w:p w:rsidR="000773EB" w:rsidRPr="005E342F" w:rsidRDefault="000773EB" w:rsidP="000773EB">
      <w:pPr>
        <w:spacing w:before="240" w:after="120" w:line="276" w:lineRule="auto"/>
        <w:jc w:val="both"/>
        <w:rPr>
          <w:rFonts w:ascii="Arial" w:hAnsi="Arial" w:cs="Arial"/>
          <w:sz w:val="22"/>
          <w:szCs w:val="22"/>
        </w:rPr>
      </w:pPr>
      <w:r w:rsidRPr="005E342F">
        <w:rPr>
          <w:rFonts w:ascii="Arial" w:hAnsi="Arial" w:cs="Arial"/>
          <w:sz w:val="22"/>
          <w:szCs w:val="22"/>
        </w:rPr>
        <w:t>TESTEMUNHAS:</w:t>
      </w:r>
    </w:p>
    <w:p w:rsidR="000773EB" w:rsidRPr="005E342F" w:rsidRDefault="000773EB" w:rsidP="000773EB">
      <w:pPr>
        <w:spacing w:before="240" w:after="120" w:line="276" w:lineRule="auto"/>
        <w:jc w:val="both"/>
        <w:rPr>
          <w:rFonts w:ascii="Arial" w:hAnsi="Arial" w:cs="Arial"/>
          <w:sz w:val="22"/>
          <w:szCs w:val="22"/>
        </w:rPr>
      </w:pPr>
    </w:p>
    <w:p w:rsidR="000773EB" w:rsidRPr="005E342F" w:rsidRDefault="000773EB" w:rsidP="000773EB">
      <w:pPr>
        <w:jc w:val="both"/>
        <w:rPr>
          <w:rFonts w:ascii="Arial" w:hAnsi="Arial" w:cs="Arial"/>
          <w:bCs/>
          <w:sz w:val="22"/>
          <w:szCs w:val="22"/>
        </w:rPr>
      </w:pPr>
      <w:r w:rsidRPr="005E342F">
        <w:rPr>
          <w:rFonts w:ascii="Arial" w:hAnsi="Arial" w:cs="Arial"/>
          <w:sz w:val="22"/>
          <w:szCs w:val="22"/>
        </w:rPr>
        <w:t>_________________________________</w:t>
      </w: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Nome:</w:t>
      </w: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CPF n°:</w:t>
      </w:r>
    </w:p>
    <w:p w:rsidR="000773EB" w:rsidRPr="005E342F" w:rsidRDefault="000773EB" w:rsidP="000773EB">
      <w:pPr>
        <w:jc w:val="both"/>
        <w:rPr>
          <w:rFonts w:ascii="Arial" w:hAnsi="Arial" w:cs="Arial"/>
          <w:b/>
          <w:sz w:val="22"/>
          <w:szCs w:val="22"/>
        </w:rPr>
      </w:pPr>
      <w:r w:rsidRPr="005E342F">
        <w:rPr>
          <w:rFonts w:ascii="Arial" w:hAnsi="Arial" w:cs="Arial"/>
          <w:bCs/>
          <w:sz w:val="22"/>
          <w:szCs w:val="22"/>
        </w:rPr>
        <w:t>Identidade n°:</w:t>
      </w:r>
      <w:r w:rsidRPr="005E342F">
        <w:rPr>
          <w:rFonts w:ascii="Arial" w:hAnsi="Arial" w:cs="Arial"/>
          <w:sz w:val="22"/>
          <w:szCs w:val="22"/>
        </w:rPr>
        <w:t xml:space="preserve"> </w:t>
      </w:r>
    </w:p>
    <w:p w:rsidR="000773EB" w:rsidRPr="005E342F" w:rsidRDefault="000773EB" w:rsidP="000773EB">
      <w:pPr>
        <w:spacing w:before="240" w:after="120" w:line="276" w:lineRule="auto"/>
        <w:jc w:val="both"/>
        <w:rPr>
          <w:rFonts w:ascii="Arial" w:hAnsi="Arial" w:cs="Arial"/>
          <w:bCs/>
          <w:sz w:val="22"/>
          <w:szCs w:val="22"/>
        </w:rPr>
      </w:pPr>
    </w:p>
    <w:p w:rsidR="000773EB" w:rsidRPr="005E342F" w:rsidRDefault="000773EB" w:rsidP="000773EB">
      <w:pPr>
        <w:jc w:val="both"/>
        <w:rPr>
          <w:rFonts w:ascii="Arial" w:hAnsi="Arial" w:cs="Arial"/>
          <w:bCs/>
          <w:sz w:val="22"/>
          <w:szCs w:val="22"/>
        </w:rPr>
      </w:pPr>
      <w:r w:rsidRPr="005E342F">
        <w:rPr>
          <w:rFonts w:ascii="Arial" w:hAnsi="Arial" w:cs="Arial"/>
          <w:sz w:val="22"/>
          <w:szCs w:val="22"/>
        </w:rPr>
        <w:t>_________________________________</w:t>
      </w: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Nome:</w:t>
      </w:r>
    </w:p>
    <w:p w:rsidR="000773EB" w:rsidRPr="005E342F" w:rsidRDefault="000773EB" w:rsidP="000773EB">
      <w:pPr>
        <w:jc w:val="both"/>
        <w:rPr>
          <w:rFonts w:ascii="Arial" w:hAnsi="Arial" w:cs="Arial"/>
          <w:bCs/>
          <w:sz w:val="22"/>
          <w:szCs w:val="22"/>
        </w:rPr>
      </w:pPr>
      <w:r w:rsidRPr="005E342F">
        <w:rPr>
          <w:rFonts w:ascii="Arial" w:hAnsi="Arial" w:cs="Arial"/>
          <w:bCs/>
          <w:sz w:val="22"/>
          <w:szCs w:val="22"/>
        </w:rPr>
        <w:t>CPF n°:</w:t>
      </w:r>
    </w:p>
    <w:p w:rsidR="000773EB" w:rsidRPr="005E342F" w:rsidRDefault="000773EB" w:rsidP="000773EB">
      <w:pPr>
        <w:jc w:val="both"/>
        <w:rPr>
          <w:rFonts w:ascii="Arial" w:hAnsi="Arial" w:cs="Arial"/>
          <w:sz w:val="22"/>
          <w:szCs w:val="22"/>
        </w:rPr>
      </w:pPr>
      <w:r w:rsidRPr="005E342F">
        <w:rPr>
          <w:rFonts w:ascii="Arial" w:hAnsi="Arial" w:cs="Arial"/>
          <w:bCs/>
          <w:sz w:val="22"/>
          <w:szCs w:val="22"/>
        </w:rPr>
        <w:t>Identidade n°:</w:t>
      </w:r>
      <w:r w:rsidRPr="005E342F">
        <w:rPr>
          <w:rFonts w:ascii="Arial" w:hAnsi="Arial" w:cs="Arial"/>
          <w:sz w:val="22"/>
          <w:szCs w:val="22"/>
        </w:rPr>
        <w:t xml:space="preserve"> </w:t>
      </w:r>
    </w:p>
    <w:p w:rsidR="000773EB" w:rsidRPr="00C02E32" w:rsidRDefault="000773EB" w:rsidP="000773EB">
      <w:pPr>
        <w:tabs>
          <w:tab w:val="left" w:pos="1701"/>
        </w:tabs>
        <w:spacing w:after="120" w:line="264" w:lineRule="auto"/>
        <w:rPr>
          <w:rFonts w:ascii="Arial" w:hAnsi="Arial" w:cs="Arial"/>
          <w:sz w:val="22"/>
          <w:szCs w:val="22"/>
        </w:rPr>
      </w:pPr>
    </w:p>
    <w:sectPr w:rsidR="000773EB"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BD" w:rsidRDefault="003256BD">
      <w:r>
        <w:separator/>
      </w:r>
    </w:p>
  </w:endnote>
  <w:endnote w:type="continuationSeparator" w:id="0">
    <w:p w:rsidR="003256BD" w:rsidRDefault="003256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30" w:rsidRDefault="00B93453">
    <w:pPr>
      <w:pStyle w:val="Rodap"/>
      <w:framePr w:wrap="around" w:vAnchor="text" w:hAnchor="margin" w:xAlign="center" w:y="1"/>
      <w:rPr>
        <w:rStyle w:val="Nmerodepgina"/>
      </w:rPr>
    </w:pPr>
    <w:r>
      <w:rPr>
        <w:rStyle w:val="Nmerodepgina"/>
      </w:rPr>
      <w:fldChar w:fldCharType="begin"/>
    </w:r>
    <w:r w:rsidR="00CF7A30">
      <w:rPr>
        <w:rStyle w:val="Nmerodepgina"/>
      </w:rPr>
      <w:instrText xml:space="preserve">PAGE  </w:instrText>
    </w:r>
    <w:r>
      <w:rPr>
        <w:rStyle w:val="Nmerodepgina"/>
      </w:rPr>
      <w:fldChar w:fldCharType="end"/>
    </w:r>
  </w:p>
  <w:p w:rsidR="00CF7A30" w:rsidRDefault="00CF7A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30" w:rsidRPr="00861F04" w:rsidRDefault="00CF7A30" w:rsidP="00CC31C8">
    <w:pPr>
      <w:pStyle w:val="Rodap"/>
      <w:jc w:val="right"/>
      <w:rPr>
        <w:rFonts w:ascii="Arial" w:hAnsi="Arial" w:cs="Arial"/>
        <w:sz w:val="18"/>
        <w:szCs w:val="18"/>
      </w:rPr>
    </w:pPr>
    <w:r w:rsidRPr="00861F04">
      <w:rPr>
        <w:rFonts w:ascii="Arial" w:hAnsi="Arial" w:cs="Arial"/>
        <w:sz w:val="18"/>
        <w:szCs w:val="18"/>
      </w:rPr>
      <w:t xml:space="preserve">Página </w:t>
    </w:r>
    <w:r w:rsidR="00B93453" w:rsidRPr="00861F04">
      <w:rPr>
        <w:rFonts w:ascii="Arial" w:hAnsi="Arial" w:cs="Arial"/>
        <w:b/>
        <w:sz w:val="18"/>
        <w:szCs w:val="18"/>
      </w:rPr>
      <w:fldChar w:fldCharType="begin"/>
    </w:r>
    <w:r w:rsidRPr="00861F04">
      <w:rPr>
        <w:rFonts w:ascii="Arial" w:hAnsi="Arial" w:cs="Arial"/>
        <w:b/>
        <w:sz w:val="18"/>
        <w:szCs w:val="18"/>
      </w:rPr>
      <w:instrText>PAGE</w:instrText>
    </w:r>
    <w:r w:rsidR="00B93453" w:rsidRPr="00861F04">
      <w:rPr>
        <w:rFonts w:ascii="Arial" w:hAnsi="Arial" w:cs="Arial"/>
        <w:b/>
        <w:sz w:val="18"/>
        <w:szCs w:val="18"/>
      </w:rPr>
      <w:fldChar w:fldCharType="separate"/>
    </w:r>
    <w:r w:rsidR="00BD0872">
      <w:rPr>
        <w:rFonts w:ascii="Arial" w:hAnsi="Arial" w:cs="Arial"/>
        <w:b/>
        <w:noProof/>
        <w:sz w:val="18"/>
        <w:szCs w:val="18"/>
      </w:rPr>
      <w:t>40</w:t>
    </w:r>
    <w:r w:rsidR="00B93453" w:rsidRPr="00861F04">
      <w:rPr>
        <w:rFonts w:ascii="Arial" w:hAnsi="Arial" w:cs="Arial"/>
        <w:b/>
        <w:sz w:val="18"/>
        <w:szCs w:val="18"/>
      </w:rPr>
      <w:fldChar w:fldCharType="end"/>
    </w:r>
    <w:r w:rsidRPr="00861F04">
      <w:rPr>
        <w:rFonts w:ascii="Arial" w:hAnsi="Arial" w:cs="Arial"/>
        <w:sz w:val="18"/>
        <w:szCs w:val="18"/>
      </w:rPr>
      <w:t xml:space="preserve"> de </w:t>
    </w:r>
    <w:r w:rsidR="00B93453" w:rsidRPr="00861F04">
      <w:rPr>
        <w:rFonts w:ascii="Arial" w:hAnsi="Arial" w:cs="Arial"/>
        <w:b/>
        <w:sz w:val="18"/>
        <w:szCs w:val="18"/>
      </w:rPr>
      <w:fldChar w:fldCharType="begin"/>
    </w:r>
    <w:r w:rsidRPr="00861F04">
      <w:rPr>
        <w:rFonts w:ascii="Arial" w:hAnsi="Arial" w:cs="Arial"/>
        <w:b/>
        <w:sz w:val="18"/>
        <w:szCs w:val="18"/>
      </w:rPr>
      <w:instrText>NUMPAGES</w:instrText>
    </w:r>
    <w:r w:rsidR="00B93453" w:rsidRPr="00861F04">
      <w:rPr>
        <w:rFonts w:ascii="Arial" w:hAnsi="Arial" w:cs="Arial"/>
        <w:b/>
        <w:sz w:val="18"/>
        <w:szCs w:val="18"/>
      </w:rPr>
      <w:fldChar w:fldCharType="separate"/>
    </w:r>
    <w:r w:rsidR="00BD0872">
      <w:rPr>
        <w:rFonts w:ascii="Arial" w:hAnsi="Arial" w:cs="Arial"/>
        <w:b/>
        <w:noProof/>
        <w:sz w:val="18"/>
        <w:szCs w:val="18"/>
      </w:rPr>
      <w:t>40</w:t>
    </w:r>
    <w:r w:rsidR="00B93453" w:rsidRPr="00861F04">
      <w:rPr>
        <w:rFonts w:ascii="Arial" w:hAnsi="Arial" w:cs="Arial"/>
        <w:b/>
        <w:sz w:val="18"/>
        <w:szCs w:val="18"/>
      </w:rPr>
      <w:fldChar w:fldCharType="end"/>
    </w:r>
  </w:p>
  <w:p w:rsidR="00CF7A30" w:rsidRDefault="00CF7A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BD" w:rsidRDefault="003256BD">
      <w:r>
        <w:separator/>
      </w:r>
    </w:p>
  </w:footnote>
  <w:footnote w:type="continuationSeparator" w:id="0">
    <w:p w:rsidR="003256BD" w:rsidRDefault="00325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8C0128"/>
    <w:multiLevelType w:val="multilevel"/>
    <w:tmpl w:val="3DC2997E"/>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1692"/>
        </w:tabs>
        <w:ind w:left="16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color w:val="auto"/>
        <w:sz w:val="24"/>
      </w:rPr>
    </w:lvl>
    <w:lvl w:ilvl="3">
      <w:start w:val="1"/>
      <w:numFmt w:val="decimal"/>
      <w:lvlText w:val="%1.%2.%3.%4."/>
      <w:lvlJc w:val="left"/>
      <w:pPr>
        <w:tabs>
          <w:tab w:val="num" w:pos="0"/>
        </w:tabs>
        <w:ind w:left="0" w:firstLine="0"/>
      </w:pPr>
      <w:rPr>
        <w:rFonts w:ascii="Arial" w:hAnsi="Arial" w:hint="default"/>
        <w:b/>
        <w:i w:val="0"/>
        <w:color w:val="auto"/>
        <w:sz w:val="24"/>
      </w:rPr>
    </w:lvl>
    <w:lvl w:ilvl="4">
      <w:start w:val="1"/>
      <w:numFmt w:val="decimal"/>
      <w:lvlText w:val="%1.%2.%3.%4.%5."/>
      <w:lvlJc w:val="left"/>
      <w:pPr>
        <w:tabs>
          <w:tab w:val="num" w:pos="0"/>
        </w:tabs>
        <w:ind w:left="0" w:firstLine="0"/>
      </w:pPr>
      <w:rPr>
        <w:rFonts w:ascii="Arial" w:hAnsi="Arial" w:hint="default"/>
        <w:b/>
        <w:i w:val="0"/>
        <w:color w:val="auto"/>
        <w:sz w:val="24"/>
      </w:rPr>
    </w:lvl>
    <w:lvl w:ilvl="5">
      <w:start w:val="1"/>
      <w:numFmt w:val="decimal"/>
      <w:lvlText w:val="%1.%2.%3.%4.%5.%6."/>
      <w:lvlJc w:val="left"/>
      <w:pPr>
        <w:tabs>
          <w:tab w:val="num" w:pos="3240"/>
        </w:tabs>
        <w:ind w:left="2736" w:hanging="936"/>
      </w:pPr>
      <w:rPr>
        <w:rFonts w:ascii="Arial" w:hAnsi="Arial" w:hint="default"/>
        <w:b/>
        <w:i w:val="0"/>
        <w:color w:val="auto"/>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E0C170C"/>
    <w:multiLevelType w:val="multilevel"/>
    <w:tmpl w:val="A79A665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sz w:val="22"/>
        <w:szCs w:val="22"/>
        <w:u w:val="none"/>
      </w:rPr>
    </w:lvl>
    <w:lvl w:ilvl="2">
      <w:start w:val="1"/>
      <w:numFmt w:val="decimal"/>
      <w:isLgl/>
      <w:lvlText w:val="%1.%2.%3."/>
      <w:lvlJc w:val="left"/>
      <w:pPr>
        <w:ind w:left="680" w:firstLine="0"/>
      </w:pPr>
      <w:rPr>
        <w:rFonts w:hint="default"/>
        <w:b w:val="0"/>
        <w:i w:val="0"/>
        <w:color w:val="auto"/>
        <w:sz w:val="22"/>
        <w:szCs w:val="22"/>
        <w:u w:val="none"/>
      </w:rPr>
    </w:lvl>
    <w:lvl w:ilvl="3">
      <w:start w:val="1"/>
      <w:numFmt w:val="decimal"/>
      <w:isLgl/>
      <w:lvlText w:val="%1.%2.%3.%4."/>
      <w:lvlJc w:val="left"/>
      <w:pPr>
        <w:ind w:left="1985" w:hanging="908"/>
      </w:pPr>
      <w:rPr>
        <w:rFonts w:hint="default"/>
        <w:b w:val="0"/>
        <w:u w:val="none"/>
      </w:rPr>
    </w:lvl>
    <w:lvl w:ilvl="4">
      <w:start w:val="1"/>
      <w:numFmt w:val="decimal"/>
      <w:isLgl/>
      <w:lvlText w:val="%1.%2.%3.%4.%5."/>
      <w:lvlJc w:val="left"/>
      <w:pPr>
        <w:ind w:left="3348" w:hanging="1080"/>
      </w:pPr>
      <w:rPr>
        <w:rFonts w:hint="default"/>
        <w:b/>
        <w:u w:val="none"/>
      </w:rPr>
    </w:lvl>
    <w:lvl w:ilvl="5">
      <w:start w:val="1"/>
      <w:numFmt w:val="decimal"/>
      <w:isLgl/>
      <w:lvlText w:val="%1.%2.%3.%4.%5.%6."/>
      <w:lvlJc w:val="left"/>
      <w:pPr>
        <w:ind w:left="3915" w:hanging="1080"/>
      </w:pPr>
      <w:rPr>
        <w:rFonts w:hint="default"/>
        <w:b/>
        <w:u w:val="none"/>
      </w:rPr>
    </w:lvl>
    <w:lvl w:ilvl="6">
      <w:start w:val="1"/>
      <w:numFmt w:val="decimal"/>
      <w:isLgl/>
      <w:lvlText w:val="%1.%2.%3.%4.%5.%6.%7."/>
      <w:lvlJc w:val="left"/>
      <w:pPr>
        <w:ind w:left="4842" w:hanging="1440"/>
      </w:pPr>
      <w:rPr>
        <w:rFonts w:hint="default"/>
        <w:b/>
        <w:u w:val="none"/>
      </w:rPr>
    </w:lvl>
    <w:lvl w:ilvl="7">
      <w:start w:val="1"/>
      <w:numFmt w:val="decimal"/>
      <w:isLgl/>
      <w:lvlText w:val="%1.%2.%3.%4.%5.%6.%7.%8."/>
      <w:lvlJc w:val="left"/>
      <w:pPr>
        <w:ind w:left="5409" w:hanging="1440"/>
      </w:pPr>
      <w:rPr>
        <w:rFonts w:hint="default"/>
        <w:b/>
        <w:u w:val="none"/>
      </w:rPr>
    </w:lvl>
    <w:lvl w:ilvl="8">
      <w:start w:val="1"/>
      <w:numFmt w:val="decimal"/>
      <w:isLgl/>
      <w:lvlText w:val="%1.%2.%3.%4.%5.%6.%7.%8.%9."/>
      <w:lvlJc w:val="left"/>
      <w:pPr>
        <w:ind w:left="6336" w:hanging="1800"/>
      </w:pPr>
      <w:rPr>
        <w:rFonts w:hint="default"/>
        <w:b/>
        <w:u w:val="none"/>
      </w:rPr>
    </w:lvl>
  </w:abstractNum>
  <w:abstractNum w:abstractNumId="4">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7757BA0"/>
    <w:multiLevelType w:val="multilevel"/>
    <w:tmpl w:val="224AEBF4"/>
    <w:lvl w:ilvl="0">
      <w:start w:val="11"/>
      <w:numFmt w:val="decimal"/>
      <w:lvlText w:val="%1."/>
      <w:lvlJc w:val="left"/>
      <w:pPr>
        <w:ind w:left="435" w:hanging="43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FCD0E1E"/>
    <w:multiLevelType w:val="hybridMultilevel"/>
    <w:tmpl w:val="2B2C7F50"/>
    <w:lvl w:ilvl="0" w:tplc="8A2AF26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C55B84"/>
    <w:multiLevelType w:val="multilevel"/>
    <w:tmpl w:val="DC4E4D08"/>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61DD361E"/>
    <w:multiLevelType w:val="multilevel"/>
    <w:tmpl w:val="A9AA8B7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680"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71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4"/>
  </w:num>
  <w:num w:numId="3">
    <w:abstractNumId w:val="11"/>
  </w:num>
  <w:num w:numId="4">
    <w:abstractNumId w:val="14"/>
  </w:num>
  <w:num w:numId="5">
    <w:abstractNumId w:val="16"/>
  </w:num>
  <w:num w:numId="6">
    <w:abstractNumId w:val="17"/>
  </w:num>
  <w:num w:numId="7">
    <w:abstractNumId w:val="10"/>
  </w:num>
  <w:num w:numId="8">
    <w:abstractNumId w:val="13"/>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9"/>
  </w:num>
  <w:num w:numId="13">
    <w:abstractNumId w:val="5"/>
  </w:num>
  <w:num w:numId="14">
    <w:abstractNumId w:val="12"/>
  </w:num>
  <w:num w:numId="15">
    <w:abstractNumId w:val="15"/>
  </w:num>
  <w:num w:numId="16">
    <w:abstractNumId w:val="3"/>
  </w:num>
  <w:num w:numId="17">
    <w:abstractNumId w:val="6"/>
  </w:num>
  <w:num w:numId="18">
    <w:abstractNumId w:val="8"/>
  </w:num>
  <w:num w:numId="1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366E7"/>
    <w:rsid w:val="00037EFA"/>
    <w:rsid w:val="00046C29"/>
    <w:rsid w:val="00047FC5"/>
    <w:rsid w:val="00050D3B"/>
    <w:rsid w:val="00057ADB"/>
    <w:rsid w:val="0006196B"/>
    <w:rsid w:val="000759F1"/>
    <w:rsid w:val="00076F66"/>
    <w:rsid w:val="0007707E"/>
    <w:rsid w:val="000773EB"/>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3CDF"/>
    <w:rsid w:val="001164DA"/>
    <w:rsid w:val="00120039"/>
    <w:rsid w:val="00122766"/>
    <w:rsid w:val="00122902"/>
    <w:rsid w:val="0012412D"/>
    <w:rsid w:val="00135C5D"/>
    <w:rsid w:val="00136649"/>
    <w:rsid w:val="001409A6"/>
    <w:rsid w:val="00141E57"/>
    <w:rsid w:val="00142FB9"/>
    <w:rsid w:val="00146586"/>
    <w:rsid w:val="00154770"/>
    <w:rsid w:val="00155659"/>
    <w:rsid w:val="00155F05"/>
    <w:rsid w:val="00156F11"/>
    <w:rsid w:val="00157293"/>
    <w:rsid w:val="001574F9"/>
    <w:rsid w:val="00163C0F"/>
    <w:rsid w:val="00166674"/>
    <w:rsid w:val="00192A8E"/>
    <w:rsid w:val="00196301"/>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DF0"/>
    <w:rsid w:val="002125DE"/>
    <w:rsid w:val="002204A4"/>
    <w:rsid w:val="00222E2D"/>
    <w:rsid w:val="0022438A"/>
    <w:rsid w:val="00226722"/>
    <w:rsid w:val="00227595"/>
    <w:rsid w:val="002365C4"/>
    <w:rsid w:val="0024312F"/>
    <w:rsid w:val="002458E3"/>
    <w:rsid w:val="00246B58"/>
    <w:rsid w:val="0025025F"/>
    <w:rsid w:val="00252245"/>
    <w:rsid w:val="0025709B"/>
    <w:rsid w:val="00260F0D"/>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73A8"/>
    <w:rsid w:val="002B0697"/>
    <w:rsid w:val="002B279E"/>
    <w:rsid w:val="002B3999"/>
    <w:rsid w:val="002C07AE"/>
    <w:rsid w:val="002C6E23"/>
    <w:rsid w:val="002D268D"/>
    <w:rsid w:val="002E03BA"/>
    <w:rsid w:val="002E367D"/>
    <w:rsid w:val="002E7172"/>
    <w:rsid w:val="002F78B1"/>
    <w:rsid w:val="003019CE"/>
    <w:rsid w:val="00304340"/>
    <w:rsid w:val="00304E78"/>
    <w:rsid w:val="0030728C"/>
    <w:rsid w:val="00313503"/>
    <w:rsid w:val="00314125"/>
    <w:rsid w:val="0032333A"/>
    <w:rsid w:val="003256BD"/>
    <w:rsid w:val="003310C3"/>
    <w:rsid w:val="003373BB"/>
    <w:rsid w:val="00337F80"/>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4B96"/>
    <w:rsid w:val="003A5D69"/>
    <w:rsid w:val="003B1E4D"/>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1A0C"/>
    <w:rsid w:val="00453BF9"/>
    <w:rsid w:val="00454CC2"/>
    <w:rsid w:val="004560D9"/>
    <w:rsid w:val="004604E9"/>
    <w:rsid w:val="00460A95"/>
    <w:rsid w:val="004619AC"/>
    <w:rsid w:val="00470A54"/>
    <w:rsid w:val="004826AA"/>
    <w:rsid w:val="00487138"/>
    <w:rsid w:val="00490578"/>
    <w:rsid w:val="0049247C"/>
    <w:rsid w:val="00494C86"/>
    <w:rsid w:val="00496462"/>
    <w:rsid w:val="00497465"/>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539A"/>
    <w:rsid w:val="004C6A9B"/>
    <w:rsid w:val="004C77C4"/>
    <w:rsid w:val="004D2653"/>
    <w:rsid w:val="004D583E"/>
    <w:rsid w:val="004D6688"/>
    <w:rsid w:val="004E1893"/>
    <w:rsid w:val="004E1D7E"/>
    <w:rsid w:val="004E58CE"/>
    <w:rsid w:val="004E713A"/>
    <w:rsid w:val="004F3474"/>
    <w:rsid w:val="005017FA"/>
    <w:rsid w:val="00504A86"/>
    <w:rsid w:val="00506C09"/>
    <w:rsid w:val="00510C6F"/>
    <w:rsid w:val="005115B7"/>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005C"/>
    <w:rsid w:val="005C2B09"/>
    <w:rsid w:val="005C51F8"/>
    <w:rsid w:val="005C798D"/>
    <w:rsid w:val="005D179E"/>
    <w:rsid w:val="005D1AB8"/>
    <w:rsid w:val="005D5D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64C3"/>
    <w:rsid w:val="00662105"/>
    <w:rsid w:val="00662A9C"/>
    <w:rsid w:val="0066324E"/>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3351"/>
    <w:rsid w:val="006D685D"/>
    <w:rsid w:val="006D7D59"/>
    <w:rsid w:val="006E2530"/>
    <w:rsid w:val="006E31D2"/>
    <w:rsid w:val="006E4065"/>
    <w:rsid w:val="006E6FEE"/>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0AD"/>
    <w:rsid w:val="00764D34"/>
    <w:rsid w:val="0077114E"/>
    <w:rsid w:val="007743B8"/>
    <w:rsid w:val="00782B6E"/>
    <w:rsid w:val="007869BE"/>
    <w:rsid w:val="007916FA"/>
    <w:rsid w:val="0079699C"/>
    <w:rsid w:val="007A3526"/>
    <w:rsid w:val="007A4648"/>
    <w:rsid w:val="007A5731"/>
    <w:rsid w:val="007A5AB2"/>
    <w:rsid w:val="007D38E4"/>
    <w:rsid w:val="007D7E82"/>
    <w:rsid w:val="007E2ECA"/>
    <w:rsid w:val="007E69D4"/>
    <w:rsid w:val="007F27F7"/>
    <w:rsid w:val="007F343E"/>
    <w:rsid w:val="007F40A6"/>
    <w:rsid w:val="007F4537"/>
    <w:rsid w:val="007F5B1C"/>
    <w:rsid w:val="008037B1"/>
    <w:rsid w:val="00804A2C"/>
    <w:rsid w:val="00804E54"/>
    <w:rsid w:val="00814605"/>
    <w:rsid w:val="00814EFD"/>
    <w:rsid w:val="008159F7"/>
    <w:rsid w:val="008268F0"/>
    <w:rsid w:val="008342A6"/>
    <w:rsid w:val="00835440"/>
    <w:rsid w:val="008379DD"/>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64D1"/>
    <w:rsid w:val="008E7080"/>
    <w:rsid w:val="008E70F8"/>
    <w:rsid w:val="008F0CD9"/>
    <w:rsid w:val="008F1593"/>
    <w:rsid w:val="008F199C"/>
    <w:rsid w:val="008F34AE"/>
    <w:rsid w:val="008F38BF"/>
    <w:rsid w:val="00902DE8"/>
    <w:rsid w:val="00904124"/>
    <w:rsid w:val="009140D4"/>
    <w:rsid w:val="00921581"/>
    <w:rsid w:val="00926184"/>
    <w:rsid w:val="00931B33"/>
    <w:rsid w:val="009326DB"/>
    <w:rsid w:val="00937A18"/>
    <w:rsid w:val="00940865"/>
    <w:rsid w:val="00946F09"/>
    <w:rsid w:val="00947206"/>
    <w:rsid w:val="00947BA5"/>
    <w:rsid w:val="009504C4"/>
    <w:rsid w:val="00954E6D"/>
    <w:rsid w:val="009645A2"/>
    <w:rsid w:val="00967FF5"/>
    <w:rsid w:val="00972AA7"/>
    <w:rsid w:val="00973A92"/>
    <w:rsid w:val="00980932"/>
    <w:rsid w:val="00981394"/>
    <w:rsid w:val="00990AE2"/>
    <w:rsid w:val="00992FAC"/>
    <w:rsid w:val="009942EF"/>
    <w:rsid w:val="0099501D"/>
    <w:rsid w:val="00995154"/>
    <w:rsid w:val="009A708B"/>
    <w:rsid w:val="009B22D3"/>
    <w:rsid w:val="009C1267"/>
    <w:rsid w:val="009C15D1"/>
    <w:rsid w:val="009D1A55"/>
    <w:rsid w:val="009D3251"/>
    <w:rsid w:val="009D3780"/>
    <w:rsid w:val="009D4AC2"/>
    <w:rsid w:val="009D4E3B"/>
    <w:rsid w:val="009D662F"/>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21BBE"/>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286A"/>
    <w:rsid w:val="00A83ABD"/>
    <w:rsid w:val="00A93AF7"/>
    <w:rsid w:val="00A97E2A"/>
    <w:rsid w:val="00AA1C10"/>
    <w:rsid w:val="00AA3988"/>
    <w:rsid w:val="00AA449C"/>
    <w:rsid w:val="00AB3059"/>
    <w:rsid w:val="00AB5AFA"/>
    <w:rsid w:val="00AB7977"/>
    <w:rsid w:val="00AC2C3E"/>
    <w:rsid w:val="00AC3432"/>
    <w:rsid w:val="00AC5FBD"/>
    <w:rsid w:val="00AC6EFD"/>
    <w:rsid w:val="00AD53E6"/>
    <w:rsid w:val="00AE0DA0"/>
    <w:rsid w:val="00AE50FC"/>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1CE4"/>
    <w:rsid w:val="00B635B0"/>
    <w:rsid w:val="00B6529D"/>
    <w:rsid w:val="00B70EB4"/>
    <w:rsid w:val="00B74639"/>
    <w:rsid w:val="00B775DC"/>
    <w:rsid w:val="00B84994"/>
    <w:rsid w:val="00B866ED"/>
    <w:rsid w:val="00B8701C"/>
    <w:rsid w:val="00B87974"/>
    <w:rsid w:val="00B901D7"/>
    <w:rsid w:val="00B93453"/>
    <w:rsid w:val="00B9590F"/>
    <w:rsid w:val="00B974B5"/>
    <w:rsid w:val="00BB12E1"/>
    <w:rsid w:val="00BB2667"/>
    <w:rsid w:val="00BC2C5D"/>
    <w:rsid w:val="00BD0872"/>
    <w:rsid w:val="00BD5C06"/>
    <w:rsid w:val="00BE121D"/>
    <w:rsid w:val="00BF17E4"/>
    <w:rsid w:val="00BF2A51"/>
    <w:rsid w:val="00C02394"/>
    <w:rsid w:val="00C02E32"/>
    <w:rsid w:val="00C04637"/>
    <w:rsid w:val="00C10FF3"/>
    <w:rsid w:val="00C116D8"/>
    <w:rsid w:val="00C12D8E"/>
    <w:rsid w:val="00C133AA"/>
    <w:rsid w:val="00C16E9E"/>
    <w:rsid w:val="00C21ADE"/>
    <w:rsid w:val="00C33D88"/>
    <w:rsid w:val="00C34E95"/>
    <w:rsid w:val="00C4105B"/>
    <w:rsid w:val="00C538FE"/>
    <w:rsid w:val="00C574E8"/>
    <w:rsid w:val="00C575D0"/>
    <w:rsid w:val="00C60119"/>
    <w:rsid w:val="00C619A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C22F9"/>
    <w:rsid w:val="00CC31C8"/>
    <w:rsid w:val="00CC5902"/>
    <w:rsid w:val="00CD063A"/>
    <w:rsid w:val="00CD47C5"/>
    <w:rsid w:val="00CD660D"/>
    <w:rsid w:val="00CE2393"/>
    <w:rsid w:val="00CE531B"/>
    <w:rsid w:val="00CE590B"/>
    <w:rsid w:val="00CE74AB"/>
    <w:rsid w:val="00CF0BF5"/>
    <w:rsid w:val="00CF2ED4"/>
    <w:rsid w:val="00CF674F"/>
    <w:rsid w:val="00CF7A30"/>
    <w:rsid w:val="00D00503"/>
    <w:rsid w:val="00D05751"/>
    <w:rsid w:val="00D101EB"/>
    <w:rsid w:val="00D23926"/>
    <w:rsid w:val="00D25A5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047A7"/>
    <w:rsid w:val="00E07280"/>
    <w:rsid w:val="00E1729F"/>
    <w:rsid w:val="00E176A0"/>
    <w:rsid w:val="00E17DED"/>
    <w:rsid w:val="00E21C87"/>
    <w:rsid w:val="00E26033"/>
    <w:rsid w:val="00E2777C"/>
    <w:rsid w:val="00E35BC7"/>
    <w:rsid w:val="00E37B64"/>
    <w:rsid w:val="00E432E6"/>
    <w:rsid w:val="00E479CB"/>
    <w:rsid w:val="00E47C07"/>
    <w:rsid w:val="00E5130D"/>
    <w:rsid w:val="00E52CC9"/>
    <w:rsid w:val="00E539D5"/>
    <w:rsid w:val="00E55C52"/>
    <w:rsid w:val="00E626AA"/>
    <w:rsid w:val="00E654F6"/>
    <w:rsid w:val="00E66A91"/>
    <w:rsid w:val="00E71327"/>
    <w:rsid w:val="00E73BE9"/>
    <w:rsid w:val="00E75228"/>
    <w:rsid w:val="00E81094"/>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44DC"/>
    <w:rsid w:val="00F26B48"/>
    <w:rsid w:val="00F31367"/>
    <w:rsid w:val="00F43903"/>
    <w:rsid w:val="00F43AD7"/>
    <w:rsid w:val="00F45F1F"/>
    <w:rsid w:val="00F51FB4"/>
    <w:rsid w:val="00F61388"/>
    <w:rsid w:val="00F723D2"/>
    <w:rsid w:val="00F72A6C"/>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7F3F"/>
    <w:rsid w:val="00FE11AD"/>
    <w:rsid w:val="00FE2C48"/>
    <w:rsid w:val="00FE68AB"/>
    <w:rsid w:val="00FF06A3"/>
    <w:rsid w:val="00FF1ECD"/>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table" w:styleId="Tabelacomgrade">
    <w:name w:val="Table Grid"/>
    <w:basedOn w:val="Tabelanormal"/>
    <w:rsid w:val="000773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1F0E73-C18C-4858-AC7B-75BC9038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14903</Words>
  <Characters>80477</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95190</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15</cp:revision>
  <cp:lastPrinted>2017-05-10T16:38:00Z</cp:lastPrinted>
  <dcterms:created xsi:type="dcterms:W3CDTF">2017-03-30T16:55:00Z</dcterms:created>
  <dcterms:modified xsi:type="dcterms:W3CDTF">2017-05-10T16:39:00Z</dcterms:modified>
</cp:coreProperties>
</file>